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E48" w:rsidRPr="000726B9" w:rsidRDefault="00B93E48" w:rsidP="00B93E48">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II </w:t>
      </w:r>
      <w:r>
        <w:rPr>
          <w:rFonts w:ascii="Times New Roman" w:hAnsi="Times New Roman"/>
          <w:i/>
          <w:sz w:val="40"/>
          <w:lang w:val="en-GB"/>
        </w:rPr>
        <w:t>+ 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Pr>
          <w:rFonts w:ascii="Times New Roman" w:hAnsi="Times New Roman"/>
          <w:sz w:val="28"/>
          <w:lang w:val="en-GB"/>
        </w:rPr>
        <w:t xml:space="preserve"> + TECHNICAL OFFER</w:t>
      </w:r>
    </w:p>
    <w:p w:rsidR="00B93E48" w:rsidRDefault="00B93E48" w:rsidP="00B93E48">
      <w:pPr>
        <w:tabs>
          <w:tab w:val="right" w:pos="14459"/>
        </w:tabs>
        <w:jc w:val="both"/>
        <w:outlineLvl w:val="0"/>
        <w:rPr>
          <w:rFonts w:ascii="Times New Roman" w:hAnsi="Times New Roman"/>
          <w:b/>
          <w:lang w:val="en-GB"/>
        </w:rPr>
      </w:pPr>
      <w:r w:rsidRPr="002B0798">
        <w:rPr>
          <w:rFonts w:ascii="Times New Roman" w:hAnsi="Times New Roman"/>
          <w:b/>
          <w:lang w:val="en-GB"/>
        </w:rPr>
        <w:t xml:space="preserve">Contract title: </w:t>
      </w:r>
      <w:r w:rsidR="00EA22C1" w:rsidRPr="00EA22C1">
        <w:rPr>
          <w:rFonts w:ascii="Times New Roman" w:hAnsi="Times New Roman"/>
          <w:b/>
          <w:lang w:val="en-US"/>
        </w:rPr>
        <w:t>Delivery And Installation Of Equipment For "Exhibition Center - Kırklareli"</w:t>
      </w:r>
      <w:r w:rsidR="00582ACB">
        <w:rPr>
          <w:rFonts w:ascii="Times New Roman" w:hAnsi="Times New Roman"/>
          <w:b/>
          <w:lang w:val="en-US"/>
        </w:rPr>
        <w:t xml:space="preserve"> For Project No:055</w:t>
      </w:r>
      <w:bookmarkStart w:id="1" w:name="_GoBack"/>
      <w:bookmarkEnd w:id="1"/>
      <w:r w:rsidR="00EA22C1" w:rsidRPr="00EA22C1">
        <w:rPr>
          <w:rFonts w:ascii="Times New Roman" w:hAnsi="Times New Roman"/>
          <w:b/>
          <w:lang w:val="en-US"/>
        </w:rPr>
        <w:t xml:space="preserve"> </w:t>
      </w:r>
      <w:r w:rsidR="00EA22C1">
        <w:rPr>
          <w:rFonts w:ascii="Times New Roman" w:hAnsi="Times New Roman"/>
          <w:b/>
          <w:lang w:val="en-US"/>
        </w:rPr>
        <w:t>&amp;</w:t>
      </w:r>
      <w:r w:rsidR="00EA22C1" w:rsidRPr="00EA22C1">
        <w:t xml:space="preserve"> </w:t>
      </w:r>
      <w:r w:rsidR="00EA22C1" w:rsidRPr="00EA22C1">
        <w:rPr>
          <w:rFonts w:ascii="Times New Roman" w:hAnsi="Times New Roman"/>
          <w:b/>
          <w:lang w:val="en-US"/>
        </w:rPr>
        <w:t>Supply and Delivery Of Office</w:t>
      </w:r>
      <w:r w:rsidR="00EA22C1">
        <w:rPr>
          <w:rFonts w:ascii="Times New Roman" w:hAnsi="Times New Roman"/>
          <w:b/>
          <w:lang w:val="en-US"/>
        </w:rPr>
        <w:t xml:space="preserve"> Equipment For Project No:</w:t>
      </w:r>
      <w:r w:rsidR="00DF41D4">
        <w:rPr>
          <w:rFonts w:ascii="Times New Roman" w:hAnsi="Times New Roman"/>
          <w:b/>
          <w:lang w:val="en-US"/>
        </w:rPr>
        <w:t>103</w:t>
      </w:r>
      <w:r>
        <w:rPr>
          <w:rFonts w:ascii="Times New Roman" w:hAnsi="Times New Roman"/>
          <w:b/>
          <w:lang w:val="en-GB"/>
        </w:rPr>
        <w:tab/>
      </w:r>
    </w:p>
    <w:p w:rsidR="00B93E48" w:rsidRPr="002B0798" w:rsidRDefault="00B93E48" w:rsidP="00B93E48">
      <w:pPr>
        <w:tabs>
          <w:tab w:val="right" w:pos="14459"/>
        </w:tabs>
        <w:jc w:val="both"/>
        <w:outlineLvl w:val="0"/>
        <w:rPr>
          <w:rFonts w:ascii="Times New Roman" w:hAnsi="Times New Roman"/>
          <w:b/>
          <w:lang w:val="en-GB"/>
        </w:rPr>
      </w:pPr>
      <w:r>
        <w:rPr>
          <w:rFonts w:ascii="Times New Roman" w:hAnsi="Times New Roman"/>
          <w:b/>
          <w:lang w:val="en-GB"/>
        </w:rPr>
        <w:tab/>
      </w:r>
      <w:r>
        <w:rPr>
          <w:rFonts w:ascii="Times New Roman" w:hAnsi="Times New Roman"/>
          <w:b/>
          <w:lang w:val="en-GB"/>
        </w:rPr>
        <w:tab/>
      </w:r>
      <w:r w:rsidRPr="002B0798">
        <w:rPr>
          <w:rFonts w:ascii="Times New Roman" w:hAnsi="Times New Roman"/>
          <w:b/>
          <w:lang w:val="en-GB"/>
        </w:rPr>
        <w:t>p 1 /</w:t>
      </w:r>
      <w:r>
        <w:rPr>
          <w:rFonts w:ascii="Times New Roman" w:hAnsi="Times New Roman"/>
          <w:b/>
          <w:lang w:val="en-GB"/>
        </w:rPr>
        <w:t>3</w:t>
      </w:r>
    </w:p>
    <w:p w:rsidR="00B93E48" w:rsidRDefault="00B93E48" w:rsidP="00B93E48">
      <w:pPr>
        <w:tabs>
          <w:tab w:val="left" w:pos="7491"/>
        </w:tabs>
        <w:rPr>
          <w:rFonts w:ascii="Times New Roman" w:hAnsi="Times New Roman"/>
          <w:b/>
          <w:lang w:val="en-GB"/>
        </w:rPr>
      </w:pPr>
      <w:r w:rsidRPr="002B0798">
        <w:rPr>
          <w:rFonts w:ascii="Times New Roman" w:hAnsi="Times New Roman"/>
          <w:b/>
          <w:lang w:val="en-GB"/>
        </w:rPr>
        <w:t>Publication reference:</w:t>
      </w:r>
      <w:r>
        <w:rPr>
          <w:rFonts w:ascii="Times New Roman" w:hAnsi="Times New Roman"/>
          <w:lang w:val="en-GB"/>
        </w:rPr>
        <w:t xml:space="preserve"> </w:t>
      </w:r>
      <w:r w:rsidR="00BE41D9">
        <w:rPr>
          <w:rFonts w:ascii="Times New Roman" w:hAnsi="Times New Roman"/>
          <w:b/>
          <w:lang w:val="en-US"/>
        </w:rPr>
        <w:t>BGTR02</w:t>
      </w:r>
      <w:r w:rsidR="00EA22C1">
        <w:rPr>
          <w:rFonts w:ascii="Times New Roman" w:hAnsi="Times New Roman"/>
          <w:b/>
          <w:lang w:val="en-US"/>
        </w:rPr>
        <w:t>00055</w:t>
      </w:r>
      <w:r w:rsidR="00F942E3">
        <w:rPr>
          <w:rFonts w:ascii="Times New Roman" w:hAnsi="Times New Roman"/>
          <w:b/>
          <w:lang w:val="en-US"/>
        </w:rPr>
        <w:t>-PP3</w:t>
      </w:r>
      <w:r w:rsidR="000A2069" w:rsidRPr="000A2069">
        <w:rPr>
          <w:rFonts w:ascii="Times New Roman" w:hAnsi="Times New Roman"/>
          <w:b/>
          <w:lang w:val="en-US"/>
        </w:rPr>
        <w:t>-SUP-01</w:t>
      </w:r>
    </w:p>
    <w:p w:rsidR="00B93E48" w:rsidRPr="000726B9" w:rsidRDefault="00B93E48" w:rsidP="00B93E48">
      <w:pPr>
        <w:spacing w:after="0"/>
        <w:ind w:left="567" w:hanging="567"/>
        <w:rPr>
          <w:rFonts w:ascii="Times New Roman" w:hAnsi="Times New Roman"/>
          <w:b/>
          <w:lang w:val="en-GB"/>
        </w:rPr>
      </w:pPr>
    </w:p>
    <w:p w:rsidR="00CB46F3" w:rsidRDefault="00CB46F3" w:rsidP="00B93E48">
      <w:pPr>
        <w:spacing w:after="0"/>
        <w:rPr>
          <w:rFonts w:ascii="Times New Roman" w:hAnsi="Times New Roman"/>
          <w:b/>
          <w:highlight w:val="yellow"/>
          <w:lang w:val="en-GB"/>
        </w:rPr>
      </w:pPr>
    </w:p>
    <w:p w:rsidR="00B93E48" w:rsidRPr="000726B9" w:rsidRDefault="00B93E48" w:rsidP="00B93E48">
      <w:pPr>
        <w:spacing w:after="0"/>
        <w:rPr>
          <w:rFonts w:ascii="Times New Roman" w:hAnsi="Times New Roman"/>
          <w:b/>
          <w:highlight w:val="yellow"/>
          <w:lang w:val="en-GB"/>
        </w:rPr>
      </w:pPr>
    </w:p>
    <w:p w:rsidR="00B93E48" w:rsidRDefault="00B93E48" w:rsidP="00B93E48">
      <w:pPr>
        <w:spacing w:after="0"/>
        <w:ind w:left="567" w:hanging="567"/>
        <w:rPr>
          <w:rFonts w:ascii="Times New Roman" w:hAnsi="Times New Roman"/>
          <w:b/>
          <w:highlight w:val="yellow"/>
          <w:lang w:val="en-GB"/>
        </w:rPr>
      </w:pPr>
    </w:p>
    <w:p w:rsidR="00B93E48" w:rsidRPr="00EB4039" w:rsidRDefault="00B93E48" w:rsidP="00B93E48">
      <w:pPr>
        <w:spacing w:after="0"/>
        <w:ind w:left="567" w:hanging="567"/>
        <w:rPr>
          <w:rFonts w:ascii="Times New Roman" w:hAnsi="Times New Roman"/>
          <w:b/>
          <w:lang w:val="en-GB"/>
        </w:rPr>
      </w:pPr>
      <w:r w:rsidRPr="00EB4039">
        <w:rPr>
          <w:rFonts w:ascii="Times New Roman" w:hAnsi="Times New Roman"/>
          <w:b/>
          <w:lang w:val="en-GB"/>
        </w:rPr>
        <w:t>Column</w:t>
      </w:r>
      <w:r>
        <w:rPr>
          <w:rFonts w:ascii="Times New Roman" w:hAnsi="Times New Roman"/>
          <w:b/>
          <w:lang w:val="en-GB"/>
        </w:rPr>
        <w:t>s</w:t>
      </w:r>
      <w:r w:rsidRPr="00EB4039">
        <w:rPr>
          <w:rFonts w:ascii="Times New Roman" w:hAnsi="Times New Roman"/>
          <w:b/>
          <w:lang w:val="en-GB"/>
        </w:rPr>
        <w:t xml:space="preserve"> 1-2 should be completed by the </w:t>
      </w:r>
      <w:r>
        <w:rPr>
          <w:rFonts w:ascii="Times New Roman" w:hAnsi="Times New Roman"/>
          <w:b/>
          <w:lang w:val="en-GB"/>
        </w:rPr>
        <w:t>c</w:t>
      </w:r>
      <w:r w:rsidRPr="00EB4039">
        <w:rPr>
          <w:rFonts w:ascii="Times New Roman" w:hAnsi="Times New Roman"/>
          <w:b/>
          <w:lang w:val="en-GB"/>
        </w:rPr>
        <w:t xml:space="preserve">ontracting </w:t>
      </w:r>
      <w:r>
        <w:rPr>
          <w:rFonts w:ascii="Times New Roman" w:hAnsi="Times New Roman"/>
          <w:b/>
          <w:lang w:val="en-GB"/>
        </w:rPr>
        <w:t>a</w:t>
      </w:r>
      <w:r w:rsidRPr="00EB4039">
        <w:rPr>
          <w:rFonts w:ascii="Times New Roman" w:hAnsi="Times New Roman"/>
          <w:b/>
          <w:lang w:val="en-GB"/>
        </w:rPr>
        <w:t>uthority</w:t>
      </w:r>
    </w:p>
    <w:p w:rsidR="00B93E48" w:rsidRPr="00EB4039" w:rsidRDefault="00B93E48" w:rsidP="00B93E48">
      <w:pPr>
        <w:spacing w:after="0"/>
        <w:ind w:left="567" w:hanging="567"/>
        <w:rPr>
          <w:rFonts w:ascii="Times New Roman" w:hAnsi="Times New Roman"/>
          <w:b/>
          <w:lang w:val="en-GB"/>
        </w:rPr>
      </w:pPr>
      <w:r w:rsidRPr="00EB4039">
        <w:rPr>
          <w:rFonts w:ascii="Times New Roman" w:hAnsi="Times New Roman"/>
          <w:b/>
          <w:lang w:val="en-GB"/>
        </w:rPr>
        <w:t>Column</w:t>
      </w:r>
      <w:r>
        <w:rPr>
          <w:rFonts w:ascii="Times New Roman" w:hAnsi="Times New Roman"/>
          <w:b/>
          <w:lang w:val="en-GB"/>
        </w:rPr>
        <w:t>s</w:t>
      </w:r>
      <w:r w:rsidRPr="00EB4039">
        <w:rPr>
          <w:rFonts w:ascii="Times New Roman" w:hAnsi="Times New Roman"/>
          <w:b/>
          <w:lang w:val="en-GB"/>
        </w:rPr>
        <w:t xml:space="preserve"> 3-4 should be completed by the tenderer</w:t>
      </w:r>
    </w:p>
    <w:p w:rsidR="00B93E48" w:rsidRPr="000726B9" w:rsidRDefault="00B93E48" w:rsidP="00B93E48">
      <w:pPr>
        <w:rPr>
          <w:rFonts w:ascii="Times New Roman" w:hAnsi="Times New Roman"/>
          <w:b/>
          <w:sz w:val="24"/>
          <w:lang w:val="en-GB"/>
        </w:rPr>
      </w:pPr>
      <w:r w:rsidRPr="00EB4039">
        <w:rPr>
          <w:rFonts w:ascii="Times New Roman" w:hAnsi="Times New Roman"/>
          <w:b/>
          <w:lang w:val="en-GB"/>
        </w:rPr>
        <w:t>Column 5 is reserved for the evaluation committee</w:t>
      </w:r>
      <w:r w:rsidRPr="000726B9">
        <w:rPr>
          <w:rFonts w:ascii="Times New Roman" w:hAnsi="Times New Roman"/>
          <w:b/>
          <w:lang w:val="en-GB"/>
        </w:rPr>
        <w:t xml:space="preserve"> </w:t>
      </w:r>
    </w:p>
    <w:p w:rsidR="00B93E48" w:rsidRPr="00207A66" w:rsidRDefault="00B93E48" w:rsidP="00B93E48">
      <w:pPr>
        <w:ind w:left="567" w:hanging="567"/>
        <w:rPr>
          <w:rFonts w:ascii="Times New Roman" w:hAnsi="Times New Roman"/>
          <w:lang w:val="en-GB"/>
        </w:rPr>
      </w:pPr>
      <w:r w:rsidRPr="00207A66">
        <w:rPr>
          <w:rFonts w:ascii="Times New Roman" w:hAnsi="Times New Roman"/>
          <w:lang w:val="en-GB"/>
        </w:rPr>
        <w:t xml:space="preserve">Annex III - the </w:t>
      </w:r>
      <w:r>
        <w:rPr>
          <w:rFonts w:ascii="Times New Roman" w:hAnsi="Times New Roman"/>
          <w:lang w:val="en-GB"/>
        </w:rPr>
        <w:t>c</w:t>
      </w:r>
      <w:r w:rsidRPr="00207A66">
        <w:rPr>
          <w:rFonts w:ascii="Times New Roman" w:hAnsi="Times New Roman"/>
          <w:lang w:val="en-GB"/>
        </w:rPr>
        <w:t>ontractor's technical offer</w:t>
      </w:r>
    </w:p>
    <w:p w:rsidR="00B93E48" w:rsidRPr="00207A66" w:rsidRDefault="00B93E48" w:rsidP="00B93E48">
      <w:pPr>
        <w:ind w:left="567" w:hanging="567"/>
        <w:rPr>
          <w:rFonts w:ascii="Times New Roman" w:hAnsi="Times New Roman"/>
          <w:lang w:val="en-GB"/>
        </w:rPr>
      </w:pPr>
      <w:r w:rsidRPr="00207A66">
        <w:rPr>
          <w:rFonts w:ascii="Times New Roman" w:hAnsi="Times New Roman"/>
          <w:lang w:val="en-GB"/>
        </w:rPr>
        <w:t xml:space="preserve">The tenderers are requested to complete the template on the next pages: </w:t>
      </w:r>
    </w:p>
    <w:p w:rsidR="00B93E48" w:rsidRPr="00207A66" w:rsidRDefault="00B93E48" w:rsidP="00B93E48">
      <w:pPr>
        <w:numPr>
          <w:ilvl w:val="0"/>
          <w:numId w:val="2"/>
        </w:numPr>
        <w:spacing w:after="0" w:line="240" w:lineRule="auto"/>
        <w:jc w:val="both"/>
        <w:rPr>
          <w:rFonts w:ascii="Times New Roman" w:hAnsi="Times New Roman"/>
          <w:lang w:val="en-GB"/>
        </w:rPr>
      </w:pPr>
      <w:r>
        <w:rPr>
          <w:rFonts w:ascii="Times New Roman" w:hAnsi="Times New Roman"/>
          <w:lang w:val="en-GB"/>
        </w:rPr>
        <w:t>C</w:t>
      </w:r>
      <w:r w:rsidRPr="00207A66">
        <w:rPr>
          <w:rFonts w:ascii="Times New Roman" w:hAnsi="Times New Roman"/>
          <w:lang w:val="en-GB"/>
        </w:rPr>
        <w:t xml:space="preserve">olumn </w:t>
      </w:r>
      <w:r>
        <w:rPr>
          <w:rFonts w:ascii="Times New Roman" w:hAnsi="Times New Roman"/>
          <w:lang w:val="en-GB"/>
        </w:rPr>
        <w:t xml:space="preserve">2 is completed by the contracting authority </w:t>
      </w:r>
      <w:r w:rsidRPr="00207A66">
        <w:rPr>
          <w:rFonts w:ascii="Times New Roman" w:hAnsi="Times New Roman"/>
          <w:lang w:val="en-GB"/>
        </w:rPr>
        <w:t>shows the required specifications</w:t>
      </w:r>
      <w:r>
        <w:rPr>
          <w:rFonts w:ascii="Times New Roman" w:hAnsi="Times New Roman"/>
          <w:lang w:val="en-GB"/>
        </w:rPr>
        <w:t xml:space="preserve"> (not to be modified by the tenderer)</w:t>
      </w:r>
      <w:r w:rsidRPr="00207A66">
        <w:rPr>
          <w:rFonts w:ascii="Times New Roman" w:hAnsi="Times New Roman"/>
          <w:lang w:val="en-GB"/>
        </w:rPr>
        <w:t xml:space="preserve">, </w:t>
      </w:r>
    </w:p>
    <w:p w:rsidR="00B93E48" w:rsidRPr="00207A66" w:rsidRDefault="00B93E48" w:rsidP="00B93E48">
      <w:pPr>
        <w:numPr>
          <w:ilvl w:val="0"/>
          <w:numId w:val="2"/>
        </w:numPr>
        <w:spacing w:after="0" w:line="240" w:lineRule="auto"/>
        <w:jc w:val="both"/>
        <w:rPr>
          <w:rFonts w:ascii="Times New Roman" w:hAnsi="Times New Roman"/>
          <w:lang w:val="en-GB"/>
        </w:rPr>
      </w:pPr>
      <w:r>
        <w:rPr>
          <w:rFonts w:ascii="Times New Roman" w:hAnsi="Times New Roman"/>
          <w:lang w:val="en-GB"/>
        </w:rPr>
        <w:t>Column 3</w:t>
      </w:r>
      <w:r w:rsidRPr="00207A66">
        <w:rPr>
          <w:rFonts w:ascii="Times New Roman" w:hAnsi="Times New Roman"/>
          <w:lang w:val="en-GB"/>
        </w:rPr>
        <w:t xml:space="preserve"> is to be filled in by the tenderer and must detail what is offered (for example the words </w:t>
      </w:r>
      <w:r>
        <w:rPr>
          <w:rFonts w:ascii="Times New Roman" w:hAnsi="Times New Roman"/>
          <w:lang w:val="en-GB"/>
        </w:rPr>
        <w:t>‘</w:t>
      </w:r>
      <w:r w:rsidRPr="00207A66">
        <w:rPr>
          <w:rFonts w:ascii="Times New Roman" w:hAnsi="Times New Roman"/>
          <w:lang w:val="en-GB"/>
        </w:rPr>
        <w:t>compliant</w:t>
      </w:r>
      <w:r>
        <w:rPr>
          <w:rFonts w:ascii="Times New Roman" w:hAnsi="Times New Roman"/>
          <w:lang w:val="en-GB"/>
        </w:rPr>
        <w:t>’</w:t>
      </w:r>
      <w:r w:rsidRPr="00207A66">
        <w:rPr>
          <w:rFonts w:ascii="Times New Roman" w:hAnsi="Times New Roman"/>
          <w:lang w:val="en-GB"/>
        </w:rPr>
        <w:t xml:space="preserve"> or </w:t>
      </w:r>
      <w:r>
        <w:rPr>
          <w:rFonts w:ascii="Times New Roman" w:hAnsi="Times New Roman"/>
          <w:lang w:val="en-GB"/>
        </w:rPr>
        <w:t>‘</w:t>
      </w:r>
      <w:r w:rsidRPr="00207A66">
        <w:rPr>
          <w:rFonts w:ascii="Times New Roman" w:hAnsi="Times New Roman"/>
          <w:lang w:val="en-GB"/>
        </w:rPr>
        <w:t>yes</w:t>
      </w:r>
      <w:r>
        <w:rPr>
          <w:rFonts w:ascii="Times New Roman" w:hAnsi="Times New Roman"/>
          <w:lang w:val="en-GB"/>
        </w:rPr>
        <w:t>’</w:t>
      </w:r>
      <w:r w:rsidRPr="00207A66">
        <w:rPr>
          <w:rFonts w:ascii="Times New Roman" w:hAnsi="Times New Roman"/>
          <w:lang w:val="en-GB"/>
        </w:rPr>
        <w:t xml:space="preserve"> are not sufficient)</w:t>
      </w:r>
      <w:r>
        <w:rPr>
          <w:rFonts w:ascii="Times New Roman" w:hAnsi="Times New Roman"/>
          <w:lang w:val="en-GB"/>
        </w:rPr>
        <w:t xml:space="preserve"> </w:t>
      </w:r>
      <w:r w:rsidRPr="00207A66">
        <w:rPr>
          <w:rFonts w:ascii="Times New Roman" w:hAnsi="Times New Roman"/>
          <w:lang w:val="en-GB"/>
        </w:rPr>
        <w:t xml:space="preserve"> </w:t>
      </w:r>
    </w:p>
    <w:p w:rsidR="00B93E48" w:rsidRPr="00153236" w:rsidRDefault="00B93E48" w:rsidP="00B93E48">
      <w:pPr>
        <w:numPr>
          <w:ilvl w:val="0"/>
          <w:numId w:val="2"/>
        </w:numPr>
        <w:spacing w:after="0" w:line="240" w:lineRule="auto"/>
        <w:jc w:val="both"/>
        <w:rPr>
          <w:rFonts w:ascii="Times New Roman" w:hAnsi="Times New Roman"/>
          <w:lang w:val="en-GB"/>
        </w:rPr>
      </w:pPr>
      <w:r>
        <w:rPr>
          <w:rFonts w:ascii="Times New Roman" w:hAnsi="Times New Roman"/>
          <w:lang w:val="en-GB"/>
        </w:rPr>
        <w:t>Column 4</w:t>
      </w:r>
      <w:r w:rsidRPr="00207A66">
        <w:rPr>
          <w:rFonts w:ascii="Times New Roman" w:hAnsi="Times New Roman"/>
          <w:lang w:val="en-GB"/>
        </w:rPr>
        <w:t xml:space="preserve"> allows the tenderer to make </w:t>
      </w:r>
      <w:r w:rsidRPr="00153236">
        <w:rPr>
          <w:rFonts w:ascii="Times New Roman" w:hAnsi="Times New Roman"/>
          <w:lang w:val="en-GB"/>
        </w:rPr>
        <w:t>comments on</w:t>
      </w:r>
      <w:r>
        <w:rPr>
          <w:rFonts w:ascii="Times New Roman" w:hAnsi="Times New Roman"/>
          <w:lang w:val="en-GB"/>
        </w:rPr>
        <w:t xml:space="preserve"> </w:t>
      </w:r>
      <w:r w:rsidRPr="00153236">
        <w:rPr>
          <w:rFonts w:ascii="Times New Roman" w:hAnsi="Times New Roman"/>
          <w:lang w:val="en-GB"/>
        </w:rPr>
        <w:t>its proposed supply and to make eventual references to the documentation</w:t>
      </w:r>
    </w:p>
    <w:p w:rsidR="00B93E48" w:rsidRPr="00207A66" w:rsidRDefault="00B93E48" w:rsidP="00B93E48">
      <w:pPr>
        <w:jc w:val="both"/>
        <w:rPr>
          <w:rFonts w:ascii="Times New Roman" w:hAnsi="Times New Roman"/>
          <w:lang w:val="en-GB"/>
        </w:rPr>
      </w:pPr>
      <w:r w:rsidRPr="00207A66">
        <w:rPr>
          <w:rFonts w:ascii="Times New Roman" w:hAnsi="Times New Roman"/>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B93E48" w:rsidRDefault="00B93E48" w:rsidP="00B93E48">
      <w:pPr>
        <w:ind w:left="567" w:hanging="567"/>
        <w:jc w:val="both"/>
        <w:rPr>
          <w:rFonts w:ascii="Times New Roman" w:hAnsi="Times New Roman"/>
          <w:lang w:val="en-GB"/>
        </w:rPr>
      </w:pPr>
      <w:r w:rsidRPr="00207A66">
        <w:rPr>
          <w:rFonts w:ascii="Times New Roman" w:hAnsi="Times New Roman"/>
          <w:lang w:val="en-GB"/>
        </w:rPr>
        <w:t>The offer must be clear enough to allow the evaluators to make an easy comparison between the requested specifications and the offered</w:t>
      </w:r>
      <w:r w:rsidRPr="00405366">
        <w:rPr>
          <w:rFonts w:ascii="Times New Roman" w:hAnsi="Times New Roman"/>
          <w:b/>
          <w:lang w:val="en-GB"/>
        </w:rPr>
        <w:t xml:space="preserve"> </w:t>
      </w:r>
      <w:r w:rsidRPr="00207A66">
        <w:rPr>
          <w:rFonts w:ascii="Times New Roman" w:hAnsi="Times New Roman"/>
          <w:lang w:val="en-GB"/>
        </w:rPr>
        <w:t>specifications.</w:t>
      </w:r>
    </w:p>
    <w:p w:rsidR="009479CC" w:rsidRDefault="009479CC"/>
    <w:p w:rsidR="00B93E48" w:rsidRDefault="00B93E48"/>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8789"/>
        <w:gridCol w:w="1559"/>
        <w:gridCol w:w="1701"/>
        <w:gridCol w:w="1701"/>
      </w:tblGrid>
      <w:tr w:rsidR="00B93E48" w:rsidRPr="00B93E48" w:rsidTr="003D6BE3">
        <w:trPr>
          <w:cantSplit/>
          <w:trHeight w:val="879"/>
          <w:tblHeader/>
        </w:trPr>
        <w:tc>
          <w:tcPr>
            <w:tcW w:w="1134" w:type="dxa"/>
            <w:shd w:val="pct5" w:color="auto" w:fill="FFFFFF"/>
          </w:tcPr>
          <w:p w:rsidR="00B93E48" w:rsidRPr="00B93E48" w:rsidRDefault="00B93E48" w:rsidP="00B93E48">
            <w:pPr>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lastRenderedPageBreak/>
              <w:t>1.</w:t>
            </w:r>
          </w:p>
          <w:p w:rsidR="00B93E48" w:rsidRPr="00B93E48" w:rsidRDefault="00B93E48" w:rsidP="00B93E48">
            <w:pPr>
              <w:spacing w:before="120" w:after="120" w:line="240" w:lineRule="auto"/>
              <w:jc w:val="center"/>
              <w:rPr>
                <w:rFonts w:ascii="Times New Roman" w:eastAsia="Times New Roman" w:hAnsi="Times New Roman" w:cs="Times New Roman"/>
                <w:b/>
                <w:snapToGrid w:val="0"/>
                <w:highlight w:val="green"/>
                <w:lang w:val="sv-SE"/>
              </w:rPr>
            </w:pPr>
            <w:r w:rsidRPr="00B93E48">
              <w:rPr>
                <w:rFonts w:ascii="Times New Roman" w:eastAsia="Times New Roman" w:hAnsi="Times New Roman" w:cs="Times New Roman"/>
                <w:b/>
                <w:snapToGrid w:val="0"/>
                <w:lang w:val="sv-SE"/>
              </w:rPr>
              <w:t xml:space="preserve">Item </w:t>
            </w:r>
            <w:r w:rsidR="00F942E3">
              <w:rPr>
                <w:rFonts w:ascii="Times New Roman" w:eastAsia="Times New Roman" w:hAnsi="Times New Roman" w:cs="Times New Roman"/>
                <w:b/>
                <w:snapToGrid w:val="0"/>
                <w:lang w:val="en-GB"/>
              </w:rPr>
              <w:t>nu</w:t>
            </w:r>
            <w:r w:rsidRPr="00B93E48">
              <w:rPr>
                <w:rFonts w:ascii="Times New Roman" w:eastAsia="Times New Roman" w:hAnsi="Times New Roman" w:cs="Times New Roman"/>
                <w:b/>
                <w:snapToGrid w:val="0"/>
                <w:lang w:val="en-GB"/>
              </w:rPr>
              <w:t>mber</w:t>
            </w:r>
          </w:p>
        </w:tc>
        <w:tc>
          <w:tcPr>
            <w:tcW w:w="8789" w:type="dxa"/>
            <w:shd w:val="pct5" w:color="auto" w:fill="FFFFFF"/>
          </w:tcPr>
          <w:p w:rsidR="00B93E48" w:rsidRPr="00B93E48" w:rsidRDefault="00B93E48" w:rsidP="00B93E48">
            <w:pPr>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t>2.</w:t>
            </w:r>
          </w:p>
          <w:p w:rsidR="00B93E48" w:rsidRPr="00B93E48" w:rsidRDefault="00B93E48" w:rsidP="00B93E48">
            <w:pPr>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en-GB"/>
              </w:rPr>
              <w:t>Specifications</w:t>
            </w:r>
            <w:r w:rsidRPr="00B93E48">
              <w:rPr>
                <w:rFonts w:ascii="Times New Roman" w:eastAsia="Times New Roman" w:hAnsi="Times New Roman" w:cs="Times New Roman"/>
                <w:b/>
                <w:snapToGrid w:val="0"/>
                <w:lang w:val="sv-SE"/>
              </w:rPr>
              <w:t xml:space="preserve"> </w:t>
            </w:r>
            <w:r w:rsidRPr="00B93E48">
              <w:rPr>
                <w:rFonts w:ascii="Times New Roman" w:eastAsia="Times New Roman" w:hAnsi="Times New Roman" w:cs="Times New Roman"/>
                <w:b/>
                <w:snapToGrid w:val="0"/>
                <w:lang w:val="en-GB"/>
              </w:rPr>
              <w:t>required</w:t>
            </w:r>
          </w:p>
        </w:tc>
        <w:tc>
          <w:tcPr>
            <w:tcW w:w="1559" w:type="dxa"/>
            <w:shd w:val="pct5" w:color="auto" w:fill="FFFFFF"/>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sv-SE"/>
              </w:rPr>
              <w:t>3.</w:t>
            </w:r>
          </w:p>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sv-SE"/>
              </w:rPr>
            </w:pPr>
            <w:r w:rsidRPr="00B93E48">
              <w:rPr>
                <w:rFonts w:ascii="Times New Roman" w:eastAsia="Times New Roman" w:hAnsi="Times New Roman" w:cs="Times New Roman"/>
                <w:b/>
                <w:snapToGrid w:val="0"/>
                <w:lang w:val="en-GB"/>
              </w:rPr>
              <w:t>Specifications</w:t>
            </w:r>
            <w:r w:rsidRPr="00B93E48">
              <w:rPr>
                <w:rFonts w:ascii="Times New Roman" w:eastAsia="Times New Roman" w:hAnsi="Times New Roman" w:cs="Times New Roman"/>
                <w:b/>
                <w:snapToGrid w:val="0"/>
                <w:lang w:val="sv-SE"/>
              </w:rPr>
              <w:t xml:space="preserve"> </w:t>
            </w:r>
            <w:r w:rsidRPr="00B93E48">
              <w:rPr>
                <w:rFonts w:ascii="Times New Roman" w:eastAsia="Times New Roman" w:hAnsi="Times New Roman" w:cs="Times New Roman"/>
                <w:b/>
                <w:snapToGrid w:val="0"/>
                <w:lang w:val="en-GB"/>
              </w:rPr>
              <w:t>offered</w:t>
            </w:r>
          </w:p>
        </w:tc>
        <w:tc>
          <w:tcPr>
            <w:tcW w:w="1701" w:type="dxa"/>
            <w:shd w:val="pct5" w:color="auto" w:fill="FFFFFF"/>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4. </w:t>
            </w:r>
          </w:p>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Notes, remarks, </w:t>
            </w:r>
            <w:r w:rsidRPr="00B93E48">
              <w:rPr>
                <w:rFonts w:ascii="Times New Roman" w:eastAsia="Times New Roman" w:hAnsi="Times New Roman" w:cs="Times New Roman"/>
                <w:b/>
                <w:snapToGrid w:val="0"/>
                <w:lang w:val="en-GB"/>
              </w:rPr>
              <w:br/>
              <w:t>ref to documentation</w:t>
            </w:r>
          </w:p>
        </w:tc>
        <w:tc>
          <w:tcPr>
            <w:tcW w:w="1701" w:type="dxa"/>
            <w:shd w:val="pct5" w:color="auto" w:fill="FFFFFF"/>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5.</w:t>
            </w:r>
          </w:p>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lang w:val="en-GB"/>
              </w:rPr>
            </w:pPr>
            <w:r w:rsidRPr="00B93E48">
              <w:rPr>
                <w:rFonts w:ascii="Times New Roman" w:eastAsia="Times New Roman" w:hAnsi="Times New Roman" w:cs="Times New Roman"/>
                <w:b/>
                <w:snapToGrid w:val="0"/>
                <w:lang w:val="en-GB"/>
              </w:rPr>
              <w:t xml:space="preserve">Evaluation committee’s notes </w:t>
            </w:r>
          </w:p>
        </w:tc>
      </w:tr>
      <w:tr w:rsidR="00B93E48" w:rsidRPr="00B93E48" w:rsidTr="003D6BE3">
        <w:trPr>
          <w:cantSplit/>
        </w:trPr>
        <w:tc>
          <w:tcPr>
            <w:tcW w:w="1134" w:type="dxa"/>
          </w:tcPr>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E4608E" w:rsidRDefault="00E4608E" w:rsidP="00B93E48">
            <w:pPr>
              <w:spacing w:before="120" w:after="120" w:line="240" w:lineRule="auto"/>
              <w:jc w:val="center"/>
              <w:rPr>
                <w:rFonts w:ascii="Times New Roman" w:eastAsia="Times New Roman" w:hAnsi="Times New Roman" w:cs="Times New Roman"/>
                <w:b/>
                <w:snapToGrid w:val="0"/>
                <w:sz w:val="20"/>
                <w:szCs w:val="20"/>
                <w:lang w:val="en-GB"/>
              </w:rPr>
            </w:pPr>
          </w:p>
          <w:p w:rsidR="00E4608E" w:rsidRDefault="00E4608E" w:rsidP="00B93E48">
            <w:pPr>
              <w:spacing w:before="120" w:after="120" w:line="240" w:lineRule="auto"/>
              <w:jc w:val="center"/>
              <w:rPr>
                <w:rFonts w:ascii="Times New Roman" w:eastAsia="Times New Roman" w:hAnsi="Times New Roman" w:cs="Times New Roman"/>
                <w:b/>
                <w:snapToGrid w:val="0"/>
                <w:sz w:val="20"/>
                <w:szCs w:val="20"/>
                <w:lang w:val="en-GB"/>
              </w:rPr>
            </w:pPr>
          </w:p>
          <w:p w:rsidR="00E4608E" w:rsidRDefault="00E4608E" w:rsidP="00B93E48">
            <w:pPr>
              <w:spacing w:before="120" w:after="120" w:line="240" w:lineRule="auto"/>
              <w:jc w:val="center"/>
              <w:rPr>
                <w:rFonts w:ascii="Times New Roman" w:eastAsia="Times New Roman" w:hAnsi="Times New Roman" w:cs="Times New Roman"/>
                <w:b/>
                <w:snapToGrid w:val="0"/>
                <w:sz w:val="20"/>
                <w:szCs w:val="20"/>
                <w:lang w:val="en-GB"/>
              </w:rPr>
            </w:pPr>
          </w:p>
          <w:p w:rsidR="00E4608E" w:rsidRDefault="00E4608E" w:rsidP="00B93E48">
            <w:pPr>
              <w:spacing w:before="120" w:after="120" w:line="240" w:lineRule="auto"/>
              <w:jc w:val="center"/>
              <w:rPr>
                <w:rFonts w:ascii="Times New Roman" w:eastAsia="Times New Roman" w:hAnsi="Times New Roman" w:cs="Times New Roman"/>
                <w:b/>
                <w:snapToGrid w:val="0"/>
                <w:sz w:val="20"/>
                <w:szCs w:val="20"/>
                <w:lang w:val="en-GB"/>
              </w:rPr>
            </w:pPr>
          </w:p>
          <w:p w:rsidR="00B93E48" w:rsidRDefault="00B93E48" w:rsidP="00B93E48">
            <w:pPr>
              <w:spacing w:before="120" w:after="120" w:line="240" w:lineRule="auto"/>
              <w:jc w:val="center"/>
              <w:rPr>
                <w:rFonts w:ascii="Times New Roman" w:eastAsia="Times New Roman" w:hAnsi="Times New Roman" w:cs="Times New Roman"/>
                <w:b/>
                <w:snapToGrid w:val="0"/>
                <w:sz w:val="20"/>
                <w:szCs w:val="20"/>
                <w:lang w:val="en-GB"/>
              </w:rPr>
            </w:pPr>
            <w:r w:rsidRPr="00B93E48">
              <w:rPr>
                <w:rFonts w:ascii="Times New Roman" w:eastAsia="Times New Roman" w:hAnsi="Times New Roman" w:cs="Times New Roman"/>
                <w:b/>
                <w:snapToGrid w:val="0"/>
                <w:sz w:val="20"/>
                <w:szCs w:val="20"/>
                <w:lang w:val="en-GB"/>
              </w:rPr>
              <w:t>1</w:t>
            </w:r>
            <w:r w:rsidR="00EA22C1">
              <w:rPr>
                <w:rFonts w:ascii="Times New Roman" w:eastAsia="Times New Roman" w:hAnsi="Times New Roman" w:cs="Times New Roman"/>
                <w:b/>
                <w:snapToGrid w:val="0"/>
                <w:sz w:val="20"/>
                <w:szCs w:val="20"/>
                <w:lang w:val="en-GB"/>
              </w:rPr>
              <w:t xml:space="preserve"> </w:t>
            </w:r>
            <w:r w:rsidR="005A22F3">
              <w:rPr>
                <w:rFonts w:ascii="Times New Roman" w:eastAsia="Times New Roman" w:hAnsi="Times New Roman" w:cs="Times New Roman"/>
                <w:b/>
                <w:snapToGrid w:val="0"/>
                <w:sz w:val="20"/>
                <w:szCs w:val="20"/>
                <w:lang w:val="en-GB"/>
              </w:rPr>
              <w:t xml:space="preserve"> </w:t>
            </w: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2B0681" w:rsidRDefault="002B0681" w:rsidP="00F942E3">
            <w:pPr>
              <w:spacing w:before="120" w:after="0" w:line="240" w:lineRule="auto"/>
              <w:jc w:val="center"/>
              <w:rPr>
                <w:rFonts w:ascii="Times New Roman" w:eastAsia="Times New Roman" w:hAnsi="Times New Roman" w:cs="Times New Roman"/>
                <w:b/>
                <w:snapToGrid w:val="0"/>
                <w:sz w:val="20"/>
                <w:szCs w:val="20"/>
                <w:lang w:val="en-GB"/>
              </w:rPr>
            </w:pPr>
          </w:p>
          <w:p w:rsidR="002B0681" w:rsidRDefault="002B0681" w:rsidP="00F942E3">
            <w:pPr>
              <w:spacing w:before="120" w:after="0" w:line="240" w:lineRule="auto"/>
              <w:jc w:val="center"/>
              <w:rPr>
                <w:rFonts w:ascii="Times New Roman" w:eastAsia="Times New Roman" w:hAnsi="Times New Roman" w:cs="Times New Roman"/>
                <w:b/>
                <w:snapToGrid w:val="0"/>
                <w:sz w:val="20"/>
                <w:szCs w:val="20"/>
                <w:lang w:val="en-GB"/>
              </w:rPr>
            </w:pPr>
          </w:p>
          <w:p w:rsidR="002B0681" w:rsidRDefault="002B0681" w:rsidP="00F942E3">
            <w:pPr>
              <w:spacing w:before="120" w:after="0" w:line="240" w:lineRule="auto"/>
              <w:jc w:val="center"/>
              <w:rPr>
                <w:rFonts w:ascii="Times New Roman" w:eastAsia="Times New Roman" w:hAnsi="Times New Roman" w:cs="Times New Roman"/>
                <w:b/>
                <w:snapToGrid w:val="0"/>
                <w:sz w:val="20"/>
                <w:szCs w:val="20"/>
                <w:lang w:val="en-GB"/>
              </w:rPr>
            </w:pPr>
          </w:p>
          <w:p w:rsidR="00EA22C1" w:rsidRDefault="00EA22C1" w:rsidP="00F942E3">
            <w:pPr>
              <w:spacing w:before="120" w:after="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2</w:t>
            </w: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EA22C1" w:rsidRDefault="00EA22C1" w:rsidP="00B93E48">
            <w:pPr>
              <w:spacing w:before="120" w:after="12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3</w:t>
            </w: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F942E3" w:rsidRDefault="00F942E3" w:rsidP="00B93E48">
            <w:pPr>
              <w:spacing w:before="120" w:after="120" w:line="240" w:lineRule="auto"/>
              <w:jc w:val="center"/>
              <w:rPr>
                <w:rFonts w:ascii="Times New Roman" w:eastAsia="Times New Roman" w:hAnsi="Times New Roman" w:cs="Times New Roman"/>
                <w:b/>
                <w:snapToGrid w:val="0"/>
                <w:sz w:val="20"/>
                <w:szCs w:val="20"/>
                <w:lang w:val="en-GB"/>
              </w:rPr>
            </w:pPr>
          </w:p>
          <w:p w:rsidR="002B0681" w:rsidRDefault="002B0681" w:rsidP="00B93E48">
            <w:pPr>
              <w:spacing w:before="120" w:after="120" w:line="240" w:lineRule="auto"/>
              <w:jc w:val="center"/>
              <w:rPr>
                <w:rFonts w:ascii="Times New Roman" w:eastAsia="Times New Roman" w:hAnsi="Times New Roman" w:cs="Times New Roman"/>
                <w:b/>
                <w:snapToGrid w:val="0"/>
                <w:sz w:val="20"/>
                <w:szCs w:val="20"/>
                <w:lang w:val="en-GB"/>
              </w:rPr>
            </w:pPr>
          </w:p>
          <w:p w:rsidR="002B0681" w:rsidRDefault="002B0681" w:rsidP="00B93E48">
            <w:pPr>
              <w:spacing w:before="120" w:after="120" w:line="240" w:lineRule="auto"/>
              <w:jc w:val="center"/>
              <w:rPr>
                <w:rFonts w:ascii="Times New Roman" w:eastAsia="Times New Roman" w:hAnsi="Times New Roman" w:cs="Times New Roman"/>
                <w:b/>
                <w:snapToGrid w:val="0"/>
                <w:sz w:val="20"/>
                <w:szCs w:val="20"/>
                <w:lang w:val="en-GB"/>
              </w:rPr>
            </w:pPr>
          </w:p>
          <w:p w:rsidR="002B0681" w:rsidRDefault="002B0681" w:rsidP="00B93E48">
            <w:pPr>
              <w:spacing w:before="120" w:after="120" w:line="240" w:lineRule="auto"/>
              <w:jc w:val="center"/>
              <w:rPr>
                <w:rFonts w:ascii="Times New Roman" w:eastAsia="Times New Roman" w:hAnsi="Times New Roman" w:cs="Times New Roman"/>
                <w:b/>
                <w:snapToGrid w:val="0"/>
                <w:sz w:val="20"/>
                <w:szCs w:val="20"/>
                <w:lang w:val="en-GB"/>
              </w:rPr>
            </w:pPr>
          </w:p>
          <w:p w:rsidR="002B0681" w:rsidRDefault="002B0681" w:rsidP="00B93E48">
            <w:pPr>
              <w:spacing w:before="120" w:after="120" w:line="240" w:lineRule="auto"/>
              <w:jc w:val="center"/>
              <w:rPr>
                <w:rFonts w:ascii="Times New Roman" w:eastAsia="Times New Roman" w:hAnsi="Times New Roman" w:cs="Times New Roman"/>
                <w:b/>
                <w:snapToGrid w:val="0"/>
                <w:sz w:val="20"/>
                <w:szCs w:val="20"/>
                <w:lang w:val="en-GB"/>
              </w:rPr>
            </w:pPr>
          </w:p>
          <w:p w:rsidR="002B0681" w:rsidRDefault="002B0681"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4</w:t>
            </w: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E82A9D" w:rsidRDefault="00E82A9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677A7D" w:rsidRDefault="00677A7D" w:rsidP="00B93E48">
            <w:pPr>
              <w:spacing w:before="120" w:after="120" w:line="240" w:lineRule="auto"/>
              <w:jc w:val="center"/>
              <w:rPr>
                <w:rFonts w:ascii="Times New Roman" w:eastAsia="Times New Roman" w:hAnsi="Times New Roman" w:cs="Times New Roman"/>
                <w:b/>
                <w:snapToGrid w:val="0"/>
                <w:sz w:val="20"/>
                <w:szCs w:val="20"/>
                <w:lang w:val="en-GB"/>
              </w:rPr>
            </w:pPr>
          </w:p>
          <w:p w:rsidR="00E61B56" w:rsidRDefault="00E61B56" w:rsidP="00B93E48">
            <w:pPr>
              <w:spacing w:before="120" w:after="120" w:line="240" w:lineRule="auto"/>
              <w:jc w:val="center"/>
              <w:rPr>
                <w:rFonts w:ascii="Times New Roman" w:eastAsia="Times New Roman" w:hAnsi="Times New Roman" w:cs="Times New Roman"/>
                <w:b/>
                <w:snapToGrid w:val="0"/>
                <w:sz w:val="20"/>
                <w:szCs w:val="20"/>
                <w:lang w:val="en-GB"/>
              </w:rPr>
            </w:pPr>
          </w:p>
          <w:p w:rsidR="00E61B56" w:rsidRDefault="00E61B56" w:rsidP="00B93E48">
            <w:pPr>
              <w:spacing w:before="120" w:after="120" w:line="240" w:lineRule="auto"/>
              <w:jc w:val="center"/>
              <w:rPr>
                <w:rFonts w:ascii="Times New Roman" w:eastAsia="Times New Roman" w:hAnsi="Times New Roman" w:cs="Times New Roman"/>
                <w:b/>
                <w:snapToGrid w:val="0"/>
                <w:sz w:val="20"/>
                <w:szCs w:val="20"/>
                <w:lang w:val="en-GB"/>
              </w:rPr>
            </w:pPr>
          </w:p>
          <w:p w:rsidR="00E61B56" w:rsidRDefault="00E61B56" w:rsidP="00B93E48">
            <w:pPr>
              <w:spacing w:before="120" w:after="120" w:line="240" w:lineRule="auto"/>
              <w:jc w:val="center"/>
              <w:rPr>
                <w:rFonts w:ascii="Times New Roman" w:eastAsia="Times New Roman" w:hAnsi="Times New Roman" w:cs="Times New Roman"/>
                <w:b/>
                <w:snapToGrid w:val="0"/>
                <w:sz w:val="20"/>
                <w:szCs w:val="20"/>
                <w:lang w:val="en-GB"/>
              </w:rPr>
            </w:pPr>
          </w:p>
          <w:p w:rsidR="00E61B56" w:rsidRDefault="00E61B56" w:rsidP="00B93E48">
            <w:pPr>
              <w:spacing w:before="120" w:after="120" w:line="240" w:lineRule="auto"/>
              <w:jc w:val="center"/>
              <w:rPr>
                <w:rFonts w:ascii="Times New Roman" w:eastAsia="Times New Roman" w:hAnsi="Times New Roman" w:cs="Times New Roman"/>
                <w:b/>
                <w:snapToGrid w:val="0"/>
                <w:sz w:val="20"/>
                <w:szCs w:val="20"/>
                <w:lang w:val="en-GB"/>
              </w:rPr>
            </w:pPr>
          </w:p>
          <w:p w:rsidR="000A327A" w:rsidRPr="00EA22C1" w:rsidRDefault="000A327A" w:rsidP="001E48CF">
            <w:pPr>
              <w:spacing w:after="0" w:line="240" w:lineRule="auto"/>
              <w:jc w:val="center"/>
              <w:rPr>
                <w:rFonts w:ascii="Times New Roman" w:eastAsia="Times New Roman" w:hAnsi="Times New Roman" w:cs="Times New Roman"/>
                <w:b/>
                <w:snapToGrid w:val="0"/>
                <w:sz w:val="20"/>
                <w:szCs w:val="20"/>
                <w:lang w:val="en-GB"/>
              </w:rPr>
            </w:pPr>
          </w:p>
        </w:tc>
        <w:tc>
          <w:tcPr>
            <w:tcW w:w="8789" w:type="dxa"/>
            <w:vAlign w:val="center"/>
          </w:tcPr>
          <w:p w:rsidR="00677A7D" w:rsidRDefault="00677A7D" w:rsidP="00677A7D">
            <w:pPr>
              <w:spacing w:before="120" w:after="120" w:line="240" w:lineRule="auto"/>
              <w:rPr>
                <w:rFonts w:ascii="Times New Roman" w:eastAsia="Times New Roman" w:hAnsi="Times New Roman" w:cs="Times New Roman"/>
                <w:snapToGrid w:val="0"/>
                <w:sz w:val="20"/>
                <w:szCs w:val="20"/>
              </w:rPr>
            </w:pPr>
          </w:p>
          <w:p w:rsidR="00677A7D" w:rsidRDefault="00677A7D" w:rsidP="00677A7D">
            <w:pPr>
              <w:spacing w:before="120" w:after="120" w:line="240" w:lineRule="auto"/>
              <w:rPr>
                <w:rFonts w:ascii="Times New Roman" w:eastAsia="Times New Roman" w:hAnsi="Times New Roman" w:cs="Times New Roman"/>
                <w:snapToGrid w:val="0"/>
                <w:sz w:val="20"/>
                <w:szCs w:val="20"/>
              </w:rPr>
            </w:pPr>
          </w:p>
          <w:p w:rsidR="002B0681" w:rsidRPr="002B0681" w:rsidRDefault="002B0681" w:rsidP="002B0681">
            <w:pPr>
              <w:keepNext/>
              <w:spacing w:before="120" w:after="120" w:line="240" w:lineRule="auto"/>
              <w:jc w:val="both"/>
              <w:outlineLvl w:val="1"/>
              <w:rPr>
                <w:rFonts w:ascii="Times New Roman" w:eastAsia="Times New Roman" w:hAnsi="Times New Roman" w:cs="Times New Roman"/>
                <w:b/>
                <w:bCs/>
                <w:snapToGrid w:val="0"/>
                <w:lang w:val="en-US"/>
              </w:rPr>
            </w:pPr>
            <w:r w:rsidRPr="002B0681">
              <w:rPr>
                <w:rFonts w:ascii="Times New Roman" w:eastAsia="Times New Roman" w:hAnsi="Times New Roman" w:cs="Times New Roman"/>
                <w:b/>
                <w:bCs/>
                <w:snapToGrid w:val="0"/>
                <w:lang w:val="en-US"/>
              </w:rPr>
              <w:t>LOT 1: Supply and Delivery Supply And Delivery Of Office Equipment For Project No:103 (Acronym: SHARE)</w:t>
            </w:r>
          </w:p>
          <w:p w:rsidR="00677A7D" w:rsidRDefault="00677A7D" w:rsidP="00677A7D">
            <w:pPr>
              <w:spacing w:before="120" w:after="120" w:line="240" w:lineRule="auto"/>
              <w:rPr>
                <w:rFonts w:ascii="Times New Roman" w:eastAsia="Times New Roman" w:hAnsi="Times New Roman" w:cs="Times New Roman"/>
                <w:bCs/>
                <w:snapToGrid w:val="0"/>
                <w:sz w:val="20"/>
                <w:szCs w:val="20"/>
              </w:rPr>
            </w:pPr>
          </w:p>
          <w:p w:rsidR="00E61B56" w:rsidRDefault="001E48CF" w:rsidP="00E61B56">
            <w:pPr>
              <w:spacing w:before="120" w:after="12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b/>
                <w:bCs/>
                <w:snapToGrid w:val="0"/>
                <w:sz w:val="20"/>
                <w:szCs w:val="20"/>
              </w:rPr>
              <w:t>Meeting Table</w:t>
            </w:r>
          </w:p>
          <w:p w:rsidR="00E61B56" w:rsidRPr="00E61B56" w:rsidRDefault="00E61B56" w:rsidP="00F942E3">
            <w:pPr>
              <w:spacing w:after="0" w:line="240" w:lineRule="auto"/>
              <w:rPr>
                <w:rFonts w:ascii="Times New Roman" w:eastAsia="Times New Roman" w:hAnsi="Times New Roman" w:cs="Times New Roman"/>
                <w:bCs/>
                <w:snapToGrid w:val="0"/>
                <w:sz w:val="20"/>
                <w:szCs w:val="20"/>
              </w:rPr>
            </w:pPr>
            <w:r w:rsidRPr="00E61B56">
              <w:rPr>
                <w:rFonts w:ascii="Times New Roman" w:eastAsia="Times New Roman" w:hAnsi="Times New Roman" w:cs="Times New Roman"/>
                <w:bCs/>
                <w:snapToGrid w:val="0"/>
                <w:sz w:val="20"/>
                <w:szCs w:val="20"/>
              </w:rPr>
              <w:t xml:space="preserve">Dimensions: 100 cm width x 240 cm length x 75 cm height </w:t>
            </w:r>
          </w:p>
          <w:p w:rsidR="00E61B56" w:rsidRPr="00E61B56" w:rsidRDefault="00E61B56" w:rsidP="00F942E3">
            <w:pPr>
              <w:spacing w:after="0" w:line="240" w:lineRule="auto"/>
              <w:rPr>
                <w:rFonts w:ascii="Times New Roman" w:eastAsia="Times New Roman" w:hAnsi="Times New Roman" w:cs="Times New Roman"/>
                <w:bCs/>
                <w:snapToGrid w:val="0"/>
                <w:sz w:val="20"/>
                <w:szCs w:val="20"/>
              </w:rPr>
            </w:pPr>
            <w:r w:rsidRPr="00E61B56">
              <w:rPr>
                <w:rFonts w:ascii="Times New Roman" w:eastAsia="Times New Roman" w:hAnsi="Times New Roman" w:cs="Times New Roman"/>
                <w:bCs/>
                <w:snapToGrid w:val="0"/>
                <w:sz w:val="20"/>
                <w:szCs w:val="20"/>
              </w:rPr>
              <w:t xml:space="preserve">Material: The tabletop should be made of high-quality melamine coating or wood, resistant to scratches and stains. The frame and legs should be metal or durable solid wood. </w:t>
            </w:r>
          </w:p>
          <w:p w:rsidR="00E61B56" w:rsidRPr="00E61B56" w:rsidRDefault="00E61B56" w:rsidP="00F942E3">
            <w:pPr>
              <w:spacing w:after="0" w:line="240" w:lineRule="auto"/>
              <w:rPr>
                <w:rFonts w:ascii="Times New Roman" w:eastAsia="Times New Roman" w:hAnsi="Times New Roman" w:cs="Times New Roman"/>
                <w:bCs/>
                <w:snapToGrid w:val="0"/>
                <w:sz w:val="20"/>
                <w:szCs w:val="20"/>
              </w:rPr>
            </w:pPr>
            <w:r w:rsidRPr="00E61B56">
              <w:rPr>
                <w:rFonts w:ascii="Times New Roman" w:eastAsia="Times New Roman" w:hAnsi="Times New Roman" w:cs="Times New Roman"/>
                <w:bCs/>
                <w:snapToGrid w:val="0"/>
                <w:sz w:val="20"/>
                <w:szCs w:val="20"/>
              </w:rPr>
              <w:t xml:space="preserve">Color: Natural wood, white, or black (according to customer preference) </w:t>
            </w:r>
          </w:p>
          <w:p w:rsidR="00E61B56" w:rsidRPr="00E61B56" w:rsidRDefault="00E61B56" w:rsidP="00F942E3">
            <w:pPr>
              <w:spacing w:after="0" w:line="240" w:lineRule="auto"/>
              <w:rPr>
                <w:rFonts w:ascii="Times New Roman" w:eastAsia="Times New Roman" w:hAnsi="Times New Roman" w:cs="Times New Roman"/>
                <w:bCs/>
                <w:snapToGrid w:val="0"/>
                <w:sz w:val="20"/>
                <w:szCs w:val="20"/>
              </w:rPr>
            </w:pPr>
            <w:r w:rsidRPr="00E61B56">
              <w:rPr>
                <w:rFonts w:ascii="Times New Roman" w:eastAsia="Times New Roman" w:hAnsi="Times New Roman" w:cs="Times New Roman"/>
                <w:bCs/>
                <w:snapToGrid w:val="0"/>
                <w:sz w:val="20"/>
                <w:szCs w:val="20"/>
              </w:rPr>
              <w:t xml:space="preserve">Legs: Should have adjustable height and balance settings. </w:t>
            </w:r>
          </w:p>
          <w:p w:rsidR="00E61B56" w:rsidRPr="00E61B56" w:rsidRDefault="00E61B56" w:rsidP="00F942E3">
            <w:pPr>
              <w:spacing w:after="0" w:line="240" w:lineRule="auto"/>
              <w:rPr>
                <w:rFonts w:ascii="Times New Roman" w:eastAsia="Times New Roman" w:hAnsi="Times New Roman" w:cs="Times New Roman"/>
                <w:bCs/>
                <w:snapToGrid w:val="0"/>
                <w:sz w:val="20"/>
                <w:szCs w:val="20"/>
              </w:rPr>
            </w:pPr>
            <w:r w:rsidRPr="00E61B56">
              <w:rPr>
                <w:rFonts w:ascii="Times New Roman" w:eastAsia="Times New Roman" w:hAnsi="Times New Roman" w:cs="Times New Roman"/>
                <w:bCs/>
                <w:snapToGrid w:val="0"/>
                <w:sz w:val="20"/>
                <w:szCs w:val="20"/>
              </w:rPr>
              <w:t xml:space="preserve">Cable Management: The table should have hidden channels and power outlets to manage cable pass-through. </w:t>
            </w:r>
          </w:p>
          <w:p w:rsidR="00E61B56" w:rsidRDefault="00E61B56" w:rsidP="00F942E3">
            <w:pPr>
              <w:spacing w:after="0" w:line="240" w:lineRule="auto"/>
              <w:rPr>
                <w:rFonts w:ascii="Times New Roman" w:eastAsia="Times New Roman" w:hAnsi="Times New Roman" w:cs="Times New Roman"/>
                <w:bCs/>
                <w:snapToGrid w:val="0"/>
                <w:sz w:val="20"/>
                <w:szCs w:val="20"/>
              </w:rPr>
            </w:pPr>
            <w:r w:rsidRPr="00E61B56">
              <w:rPr>
                <w:rFonts w:ascii="Times New Roman" w:eastAsia="Times New Roman" w:hAnsi="Times New Roman" w:cs="Times New Roman"/>
                <w:bCs/>
                <w:snapToGrid w:val="0"/>
                <w:sz w:val="20"/>
                <w:szCs w:val="20"/>
              </w:rPr>
              <w:t>Additional Features: The edges should be rounded and meet safety standards.</w:t>
            </w:r>
          </w:p>
          <w:p w:rsidR="001E48CF" w:rsidRDefault="001E48CF" w:rsidP="001E48CF">
            <w:pPr>
              <w:spacing w:after="120" w:line="240" w:lineRule="auto"/>
              <w:rPr>
                <w:rFonts w:ascii="Times New Roman" w:eastAsia="Times New Roman" w:hAnsi="Times New Roman" w:cs="Times New Roman"/>
                <w:bCs/>
                <w:snapToGrid w:val="0"/>
                <w:sz w:val="20"/>
                <w:szCs w:val="20"/>
              </w:rPr>
            </w:pPr>
          </w:p>
          <w:p w:rsidR="00F942E3" w:rsidRDefault="00F942E3" w:rsidP="001E48CF">
            <w:pPr>
              <w:spacing w:after="120" w:line="240" w:lineRule="auto"/>
              <w:rPr>
                <w:rFonts w:ascii="Times New Roman" w:eastAsia="Times New Roman" w:hAnsi="Times New Roman" w:cs="Times New Roman"/>
                <w:bCs/>
                <w:snapToGrid w:val="0"/>
                <w:sz w:val="20"/>
                <w:szCs w:val="20"/>
              </w:rPr>
            </w:pPr>
          </w:p>
          <w:p w:rsidR="00E61B56" w:rsidRPr="001E48CF" w:rsidRDefault="001E48CF" w:rsidP="00F942E3">
            <w:pPr>
              <w:spacing w:line="240" w:lineRule="auto"/>
              <w:rPr>
                <w:rFonts w:ascii="Times New Roman" w:eastAsia="Times New Roman" w:hAnsi="Times New Roman" w:cs="Times New Roman"/>
                <w:b/>
                <w:bCs/>
                <w:snapToGrid w:val="0"/>
                <w:sz w:val="20"/>
                <w:szCs w:val="20"/>
              </w:rPr>
            </w:pPr>
            <w:r w:rsidRPr="001E48CF">
              <w:rPr>
                <w:rFonts w:ascii="Times New Roman" w:eastAsia="Times New Roman" w:hAnsi="Times New Roman" w:cs="Times New Roman"/>
                <w:b/>
                <w:bCs/>
                <w:snapToGrid w:val="0"/>
                <w:sz w:val="20"/>
                <w:szCs w:val="20"/>
              </w:rPr>
              <w:t>Chair</w:t>
            </w:r>
          </w:p>
          <w:p w:rsidR="001E48CF" w:rsidRPr="001E48CF" w:rsidRDefault="001E48CF" w:rsidP="00F942E3">
            <w:pPr>
              <w:spacing w:after="0" w:line="240" w:lineRule="auto"/>
              <w:rPr>
                <w:rFonts w:ascii="Times New Roman" w:eastAsia="Times New Roman" w:hAnsi="Times New Roman" w:cs="Times New Roman"/>
                <w:bCs/>
                <w:snapToGrid w:val="0"/>
                <w:sz w:val="20"/>
                <w:szCs w:val="20"/>
              </w:rPr>
            </w:pPr>
            <w:r w:rsidRPr="001E48CF">
              <w:rPr>
                <w:rFonts w:ascii="Times New Roman" w:eastAsia="Times New Roman" w:hAnsi="Times New Roman" w:cs="Times New Roman"/>
                <w:bCs/>
                <w:snapToGrid w:val="0"/>
                <w:sz w:val="20"/>
                <w:szCs w:val="20"/>
              </w:rPr>
              <w:t>Material: Chairs should be upholstered with high-quality fabric or leather. The inner padding should be high-density foam.</w:t>
            </w:r>
          </w:p>
          <w:p w:rsidR="001E48CF" w:rsidRPr="001E48CF" w:rsidRDefault="001E48CF" w:rsidP="00F942E3">
            <w:pPr>
              <w:spacing w:after="0" w:line="240" w:lineRule="auto"/>
              <w:rPr>
                <w:rFonts w:ascii="Times New Roman" w:eastAsia="Times New Roman" w:hAnsi="Times New Roman" w:cs="Times New Roman"/>
                <w:bCs/>
                <w:snapToGrid w:val="0"/>
                <w:sz w:val="20"/>
                <w:szCs w:val="20"/>
              </w:rPr>
            </w:pPr>
            <w:r w:rsidRPr="001E48CF">
              <w:rPr>
                <w:rFonts w:ascii="Times New Roman" w:eastAsia="Times New Roman" w:hAnsi="Times New Roman" w:cs="Times New Roman"/>
                <w:bCs/>
                <w:snapToGrid w:val="0"/>
                <w:sz w:val="20"/>
                <w:szCs w:val="20"/>
              </w:rPr>
              <w:t>Ergonomics: Should have adjustable backrests, height, and armrests.</w:t>
            </w:r>
          </w:p>
          <w:p w:rsidR="001E48CF" w:rsidRPr="001E48CF" w:rsidRDefault="001E48CF" w:rsidP="00F942E3">
            <w:pPr>
              <w:spacing w:after="0" w:line="240" w:lineRule="auto"/>
              <w:rPr>
                <w:rFonts w:ascii="Times New Roman" w:eastAsia="Times New Roman" w:hAnsi="Times New Roman" w:cs="Times New Roman"/>
                <w:bCs/>
                <w:snapToGrid w:val="0"/>
                <w:sz w:val="20"/>
                <w:szCs w:val="20"/>
              </w:rPr>
            </w:pPr>
            <w:r w:rsidRPr="001E48CF">
              <w:rPr>
                <w:rFonts w:ascii="Times New Roman" w:eastAsia="Times New Roman" w:hAnsi="Times New Roman" w:cs="Times New Roman"/>
                <w:bCs/>
                <w:snapToGrid w:val="0"/>
                <w:sz w:val="20"/>
                <w:szCs w:val="20"/>
              </w:rPr>
              <w:t>Color: Compatible with the table (in shades of natural wood, white, or black)</w:t>
            </w:r>
          </w:p>
          <w:p w:rsidR="001E48CF" w:rsidRPr="001E48CF" w:rsidRDefault="001E48CF" w:rsidP="00F942E3">
            <w:pPr>
              <w:spacing w:after="0" w:line="240" w:lineRule="auto"/>
              <w:rPr>
                <w:rFonts w:ascii="Times New Roman" w:eastAsia="Times New Roman" w:hAnsi="Times New Roman" w:cs="Times New Roman"/>
                <w:bCs/>
                <w:snapToGrid w:val="0"/>
                <w:sz w:val="20"/>
                <w:szCs w:val="20"/>
              </w:rPr>
            </w:pPr>
            <w:r w:rsidRPr="001E48CF">
              <w:rPr>
                <w:rFonts w:ascii="Times New Roman" w:eastAsia="Times New Roman" w:hAnsi="Times New Roman" w:cs="Times New Roman"/>
                <w:bCs/>
                <w:snapToGrid w:val="0"/>
                <w:sz w:val="20"/>
                <w:szCs w:val="20"/>
              </w:rPr>
              <w:t>Legs: Made of metal or durable plastic, with a swivel mechanism and wheels.</w:t>
            </w:r>
          </w:p>
          <w:p w:rsidR="001E48CF" w:rsidRPr="001E48CF" w:rsidRDefault="001E48CF" w:rsidP="00F942E3">
            <w:pPr>
              <w:spacing w:after="0" w:line="240" w:lineRule="auto"/>
              <w:rPr>
                <w:rFonts w:ascii="Times New Roman" w:eastAsia="Times New Roman" w:hAnsi="Times New Roman" w:cs="Times New Roman"/>
                <w:bCs/>
                <w:snapToGrid w:val="0"/>
                <w:sz w:val="20"/>
                <w:szCs w:val="20"/>
              </w:rPr>
            </w:pPr>
            <w:r w:rsidRPr="001E48CF">
              <w:rPr>
                <w:rFonts w:ascii="Times New Roman" w:eastAsia="Times New Roman" w:hAnsi="Times New Roman" w:cs="Times New Roman"/>
                <w:bCs/>
                <w:snapToGrid w:val="0"/>
                <w:sz w:val="20"/>
                <w:szCs w:val="20"/>
              </w:rPr>
              <w:t>Maximum Load Capacity: Each chair should support a weight of at least 120 kg.</w:t>
            </w:r>
          </w:p>
          <w:p w:rsidR="00677A7D" w:rsidRDefault="001E48CF" w:rsidP="00F942E3">
            <w:pPr>
              <w:spacing w:after="0" w:line="240" w:lineRule="auto"/>
              <w:rPr>
                <w:rFonts w:ascii="Times New Roman" w:eastAsia="Times New Roman" w:hAnsi="Times New Roman" w:cs="Times New Roman"/>
                <w:bCs/>
                <w:snapToGrid w:val="0"/>
                <w:sz w:val="20"/>
                <w:szCs w:val="20"/>
              </w:rPr>
            </w:pPr>
            <w:r w:rsidRPr="001E48CF">
              <w:rPr>
                <w:rFonts w:ascii="Times New Roman" w:eastAsia="Times New Roman" w:hAnsi="Times New Roman" w:cs="Times New Roman"/>
                <w:bCs/>
                <w:snapToGrid w:val="0"/>
                <w:sz w:val="20"/>
                <w:szCs w:val="20"/>
              </w:rPr>
              <w:t>Warranty: A minimum of 2-year warranty on materials and workmanship should be provided.</w:t>
            </w:r>
          </w:p>
          <w:p w:rsidR="001E48CF" w:rsidRDefault="001E48CF" w:rsidP="001E48CF">
            <w:pPr>
              <w:spacing w:before="120" w:after="120" w:line="240" w:lineRule="auto"/>
              <w:rPr>
                <w:rFonts w:ascii="Times New Roman" w:eastAsia="Times New Roman" w:hAnsi="Times New Roman" w:cs="Times New Roman"/>
                <w:bCs/>
                <w:snapToGrid w:val="0"/>
                <w:sz w:val="20"/>
                <w:szCs w:val="20"/>
              </w:rPr>
            </w:pPr>
          </w:p>
          <w:p w:rsidR="00F942E3" w:rsidRDefault="00F942E3" w:rsidP="001E48CF">
            <w:pPr>
              <w:spacing w:before="120" w:after="120" w:line="240" w:lineRule="auto"/>
              <w:rPr>
                <w:rFonts w:ascii="Times New Roman" w:eastAsia="Times New Roman" w:hAnsi="Times New Roman" w:cs="Times New Roman"/>
                <w:bCs/>
                <w:snapToGrid w:val="0"/>
                <w:sz w:val="20"/>
                <w:szCs w:val="20"/>
              </w:rPr>
            </w:pPr>
          </w:p>
          <w:p w:rsidR="001E48CF" w:rsidRDefault="001E48CF" w:rsidP="001E48CF">
            <w:pPr>
              <w:spacing w:before="120" w:after="120" w:line="240" w:lineRule="auto"/>
              <w:rPr>
                <w:rFonts w:ascii="Times New Roman" w:eastAsia="Times New Roman" w:hAnsi="Times New Roman" w:cs="Times New Roman"/>
                <w:b/>
                <w:bCs/>
                <w:snapToGrid w:val="0"/>
                <w:sz w:val="20"/>
                <w:szCs w:val="20"/>
              </w:rPr>
            </w:pPr>
            <w:r w:rsidRPr="001E48CF">
              <w:rPr>
                <w:rFonts w:ascii="Times New Roman" w:eastAsia="Times New Roman" w:hAnsi="Times New Roman" w:cs="Times New Roman"/>
                <w:b/>
                <w:bCs/>
                <w:snapToGrid w:val="0"/>
                <w:sz w:val="20"/>
                <w:szCs w:val="20"/>
              </w:rPr>
              <w:t>Laptop Computer</w:t>
            </w:r>
          </w:p>
          <w:p w:rsidR="001E48CF" w:rsidRDefault="001E48CF" w:rsidP="00F942E3">
            <w:pPr>
              <w:spacing w:after="0" w:line="240" w:lineRule="auto"/>
              <w:rPr>
                <w:rFonts w:ascii="Times New Roman" w:eastAsia="Times New Roman" w:hAnsi="Times New Roman" w:cs="Times New Roman"/>
                <w:b/>
                <w:bCs/>
                <w:snapToGrid w:val="0"/>
                <w:sz w:val="20"/>
                <w:szCs w:val="20"/>
              </w:rPr>
            </w:pPr>
            <w:r w:rsidRPr="001E48CF">
              <w:rPr>
                <w:rFonts w:ascii="Times New Roman" w:eastAsia="Times New Roman" w:hAnsi="Times New Roman" w:cs="Times New Roman"/>
                <w:bCs/>
                <w:snapToGrid w:val="0"/>
                <w:sz w:val="20"/>
                <w:szCs w:val="20"/>
              </w:rPr>
              <w:t xml:space="preserve">Windows 11 Pro operating system, </w:t>
            </w:r>
          </w:p>
          <w:p w:rsidR="001E48CF" w:rsidRDefault="001E48CF" w:rsidP="00F942E3">
            <w:pPr>
              <w:spacing w:after="0" w:line="240" w:lineRule="auto"/>
              <w:rPr>
                <w:rFonts w:ascii="Times New Roman" w:eastAsia="Times New Roman" w:hAnsi="Times New Roman" w:cs="Times New Roman"/>
                <w:b/>
                <w:bCs/>
                <w:snapToGrid w:val="0"/>
                <w:sz w:val="20"/>
                <w:szCs w:val="20"/>
              </w:rPr>
            </w:pPr>
            <w:r w:rsidRPr="001E48CF">
              <w:rPr>
                <w:rFonts w:ascii="Times New Roman" w:eastAsia="Times New Roman" w:hAnsi="Times New Roman" w:cs="Times New Roman"/>
                <w:bCs/>
                <w:snapToGrid w:val="0"/>
                <w:sz w:val="20"/>
                <w:szCs w:val="20"/>
              </w:rPr>
              <w:t xml:space="preserve">DDR4 RAM type, with 32 GB system memory, </w:t>
            </w:r>
          </w:p>
          <w:p w:rsidR="001E48CF" w:rsidRDefault="001E48CF" w:rsidP="00F942E3">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bCs/>
                <w:snapToGrid w:val="0"/>
                <w:sz w:val="20"/>
                <w:szCs w:val="20"/>
              </w:rPr>
              <w:t>P</w:t>
            </w:r>
            <w:r w:rsidRPr="001E48CF">
              <w:rPr>
                <w:rFonts w:ascii="Times New Roman" w:eastAsia="Times New Roman" w:hAnsi="Times New Roman" w:cs="Times New Roman"/>
                <w:bCs/>
                <w:snapToGrid w:val="0"/>
                <w:sz w:val="20"/>
                <w:szCs w:val="20"/>
              </w:rPr>
              <w:t xml:space="preserve">rocessor cache of 12 MB, </w:t>
            </w:r>
          </w:p>
          <w:p w:rsidR="001E48CF" w:rsidRDefault="001E48CF" w:rsidP="00F942E3">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bCs/>
                <w:snapToGrid w:val="0"/>
                <w:sz w:val="20"/>
                <w:szCs w:val="20"/>
              </w:rPr>
              <w:t>P</w:t>
            </w:r>
            <w:r w:rsidRPr="001E48CF">
              <w:rPr>
                <w:rFonts w:ascii="Times New Roman" w:eastAsia="Times New Roman" w:hAnsi="Times New Roman" w:cs="Times New Roman"/>
                <w:bCs/>
                <w:snapToGrid w:val="0"/>
                <w:sz w:val="20"/>
                <w:szCs w:val="20"/>
              </w:rPr>
              <w:t xml:space="preserve">rocessor speed must be 4 GHz, </w:t>
            </w:r>
          </w:p>
          <w:p w:rsidR="001E48CF" w:rsidRDefault="001E48CF" w:rsidP="00F942E3">
            <w:pPr>
              <w:spacing w:after="0" w:line="240" w:lineRule="auto"/>
              <w:rPr>
                <w:rFonts w:ascii="Times New Roman" w:eastAsia="Times New Roman" w:hAnsi="Times New Roman" w:cs="Times New Roman"/>
                <w:b/>
                <w:bCs/>
                <w:snapToGrid w:val="0"/>
                <w:sz w:val="20"/>
                <w:szCs w:val="20"/>
              </w:rPr>
            </w:pPr>
            <w:r w:rsidRPr="001E48CF">
              <w:rPr>
                <w:rFonts w:ascii="Times New Roman" w:eastAsia="Times New Roman" w:hAnsi="Times New Roman" w:cs="Times New Roman"/>
                <w:bCs/>
                <w:snapToGrid w:val="0"/>
                <w:sz w:val="20"/>
                <w:szCs w:val="20"/>
              </w:rPr>
              <w:t xml:space="preserve">The graphics card type must be an internal graphics card, </w:t>
            </w:r>
          </w:p>
          <w:p w:rsidR="001E48CF" w:rsidRDefault="001E48CF" w:rsidP="00F942E3">
            <w:pPr>
              <w:spacing w:after="0" w:line="240" w:lineRule="auto"/>
              <w:rPr>
                <w:rFonts w:ascii="Times New Roman" w:eastAsia="Times New Roman" w:hAnsi="Times New Roman" w:cs="Times New Roman"/>
                <w:b/>
                <w:bCs/>
                <w:snapToGrid w:val="0"/>
                <w:sz w:val="20"/>
                <w:szCs w:val="20"/>
              </w:rPr>
            </w:pPr>
            <w:r w:rsidRPr="001E48CF">
              <w:rPr>
                <w:rFonts w:ascii="Times New Roman" w:eastAsia="Times New Roman" w:hAnsi="Times New Roman" w:cs="Times New Roman"/>
                <w:bCs/>
                <w:snapToGrid w:val="0"/>
                <w:sz w:val="20"/>
                <w:szCs w:val="20"/>
              </w:rPr>
              <w:t>The device must have Bluetooth, webcam, fingerprint reader,</w:t>
            </w:r>
            <w:r>
              <w:rPr>
                <w:rFonts w:ascii="Times New Roman" w:eastAsia="Times New Roman" w:hAnsi="Times New Roman" w:cs="Times New Roman"/>
                <w:bCs/>
                <w:snapToGrid w:val="0"/>
                <w:sz w:val="20"/>
                <w:szCs w:val="20"/>
              </w:rPr>
              <w:t xml:space="preserve"> and Ethernet connectivity</w:t>
            </w:r>
          </w:p>
          <w:p w:rsidR="001E48CF" w:rsidRDefault="001E48CF" w:rsidP="00F942E3">
            <w:pPr>
              <w:spacing w:after="0" w:line="240" w:lineRule="auto"/>
              <w:rPr>
                <w:rFonts w:ascii="Times New Roman" w:eastAsia="Times New Roman" w:hAnsi="Times New Roman" w:cs="Times New Roman"/>
                <w:b/>
                <w:bCs/>
                <w:snapToGrid w:val="0"/>
                <w:sz w:val="20"/>
                <w:szCs w:val="20"/>
              </w:rPr>
            </w:pPr>
            <w:r w:rsidRPr="001E48CF">
              <w:rPr>
                <w:rFonts w:ascii="Times New Roman" w:eastAsia="Times New Roman" w:hAnsi="Times New Roman" w:cs="Times New Roman"/>
                <w:bCs/>
                <w:snapToGrid w:val="0"/>
                <w:sz w:val="20"/>
                <w:szCs w:val="20"/>
              </w:rPr>
              <w:t xml:space="preserve">SSD capacity must be 1 TB, </w:t>
            </w:r>
          </w:p>
          <w:p w:rsidR="001E48CF" w:rsidRDefault="001E48CF" w:rsidP="00F942E3">
            <w:pPr>
              <w:spacing w:after="0" w:line="240" w:lineRule="auto"/>
              <w:rPr>
                <w:rFonts w:ascii="Times New Roman" w:eastAsia="Times New Roman" w:hAnsi="Times New Roman" w:cs="Times New Roman"/>
                <w:b/>
                <w:bCs/>
                <w:snapToGrid w:val="0"/>
                <w:sz w:val="20"/>
                <w:szCs w:val="20"/>
              </w:rPr>
            </w:pPr>
            <w:r w:rsidRPr="001E48CF">
              <w:rPr>
                <w:rFonts w:ascii="Times New Roman" w:eastAsia="Times New Roman" w:hAnsi="Times New Roman" w:cs="Times New Roman"/>
                <w:bCs/>
                <w:snapToGrid w:val="0"/>
                <w:sz w:val="20"/>
                <w:szCs w:val="20"/>
              </w:rPr>
              <w:t xml:space="preserve">Type-C, USB 3.2, card reader, and backlit keyboard, </w:t>
            </w:r>
          </w:p>
          <w:p w:rsidR="001E48CF" w:rsidRDefault="001E48CF" w:rsidP="00F942E3">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bCs/>
                <w:snapToGrid w:val="0"/>
                <w:sz w:val="20"/>
                <w:szCs w:val="20"/>
              </w:rPr>
              <w:t>S</w:t>
            </w:r>
            <w:r w:rsidRPr="001E48CF">
              <w:rPr>
                <w:rFonts w:ascii="Times New Roman" w:eastAsia="Times New Roman" w:hAnsi="Times New Roman" w:cs="Times New Roman"/>
                <w:bCs/>
                <w:snapToGrid w:val="0"/>
                <w:sz w:val="20"/>
                <w:szCs w:val="20"/>
              </w:rPr>
              <w:t xml:space="preserve">creen refresh rate must be 60 Hz, with Full HD screen features, </w:t>
            </w:r>
          </w:p>
          <w:p w:rsidR="001E48CF" w:rsidRDefault="001E48CF" w:rsidP="00F942E3">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bCs/>
                <w:snapToGrid w:val="0"/>
                <w:sz w:val="20"/>
                <w:szCs w:val="20"/>
              </w:rPr>
              <w:t>S</w:t>
            </w:r>
            <w:r w:rsidRPr="001E48CF">
              <w:rPr>
                <w:rFonts w:ascii="Times New Roman" w:eastAsia="Times New Roman" w:hAnsi="Times New Roman" w:cs="Times New Roman"/>
                <w:bCs/>
                <w:snapToGrid w:val="0"/>
                <w:sz w:val="20"/>
                <w:szCs w:val="20"/>
              </w:rPr>
              <w:t xml:space="preserve">creen resolution must be 1920 x 1080, with a screen size of 14.1 inches, </w:t>
            </w:r>
          </w:p>
          <w:p w:rsidR="001E48CF" w:rsidRDefault="001E48CF" w:rsidP="00F942E3">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bCs/>
                <w:snapToGrid w:val="0"/>
                <w:sz w:val="20"/>
                <w:szCs w:val="20"/>
              </w:rPr>
              <w:t>M</w:t>
            </w:r>
            <w:r w:rsidRPr="001E48CF">
              <w:rPr>
                <w:rFonts w:ascii="Times New Roman" w:eastAsia="Times New Roman" w:hAnsi="Times New Roman" w:cs="Times New Roman"/>
                <w:bCs/>
                <w:snapToGrid w:val="0"/>
                <w:sz w:val="20"/>
                <w:szCs w:val="20"/>
              </w:rPr>
              <w:t xml:space="preserve">emory speed must be 3200 MHz, </w:t>
            </w:r>
          </w:p>
          <w:p w:rsidR="001E48CF" w:rsidRDefault="001E48CF" w:rsidP="00F942E3">
            <w:pPr>
              <w:spacing w:after="0" w:line="240" w:lineRule="auto"/>
              <w:rPr>
                <w:rFonts w:ascii="Times New Roman" w:eastAsia="Times New Roman" w:hAnsi="Times New Roman" w:cs="Times New Roman"/>
                <w:b/>
                <w:bCs/>
                <w:snapToGrid w:val="0"/>
                <w:sz w:val="20"/>
                <w:szCs w:val="20"/>
              </w:rPr>
            </w:pPr>
            <w:r>
              <w:rPr>
                <w:rFonts w:ascii="Times New Roman" w:eastAsia="Times New Roman" w:hAnsi="Times New Roman" w:cs="Times New Roman"/>
                <w:bCs/>
                <w:snapToGrid w:val="0"/>
                <w:sz w:val="20"/>
                <w:szCs w:val="20"/>
              </w:rPr>
              <w:t>B</w:t>
            </w:r>
            <w:r w:rsidRPr="001E48CF">
              <w:rPr>
                <w:rFonts w:ascii="Times New Roman" w:eastAsia="Times New Roman" w:hAnsi="Times New Roman" w:cs="Times New Roman"/>
                <w:bCs/>
                <w:snapToGrid w:val="0"/>
                <w:sz w:val="20"/>
                <w:szCs w:val="20"/>
              </w:rPr>
              <w:t xml:space="preserve">attery usage time must be between 4-6 hours, </w:t>
            </w:r>
          </w:p>
          <w:p w:rsidR="001E48CF" w:rsidRDefault="001E48CF" w:rsidP="00F942E3">
            <w:pPr>
              <w:spacing w:after="0" w:line="240" w:lineRule="auto"/>
              <w:rPr>
                <w:rFonts w:ascii="Times New Roman" w:eastAsia="Times New Roman" w:hAnsi="Times New Roman" w:cs="Times New Roman"/>
                <w:bCs/>
                <w:snapToGrid w:val="0"/>
                <w:sz w:val="20"/>
                <w:szCs w:val="20"/>
              </w:rPr>
            </w:pPr>
            <w:r w:rsidRPr="001E48CF">
              <w:rPr>
                <w:rFonts w:ascii="Times New Roman" w:eastAsia="Times New Roman" w:hAnsi="Times New Roman" w:cs="Times New Roman"/>
                <w:bCs/>
                <w:snapToGrid w:val="0"/>
                <w:sz w:val="20"/>
                <w:szCs w:val="20"/>
              </w:rPr>
              <w:t>The device must come with a 24-month warranty,</w:t>
            </w:r>
          </w:p>
          <w:p w:rsidR="000A327A" w:rsidRDefault="000A327A" w:rsidP="001E48CF">
            <w:pPr>
              <w:spacing w:before="120" w:after="120" w:line="240" w:lineRule="auto"/>
              <w:rPr>
                <w:rFonts w:ascii="Times New Roman" w:eastAsia="Times New Roman" w:hAnsi="Times New Roman" w:cs="Times New Roman"/>
                <w:bCs/>
                <w:snapToGrid w:val="0"/>
                <w:sz w:val="20"/>
                <w:szCs w:val="20"/>
              </w:rPr>
            </w:pPr>
          </w:p>
          <w:p w:rsidR="00F942E3" w:rsidRDefault="00F942E3" w:rsidP="001E48CF">
            <w:pPr>
              <w:spacing w:before="120" w:after="120" w:line="240" w:lineRule="auto"/>
              <w:rPr>
                <w:rFonts w:ascii="Times New Roman" w:eastAsia="Times New Roman" w:hAnsi="Times New Roman" w:cs="Times New Roman"/>
                <w:bCs/>
                <w:snapToGrid w:val="0"/>
                <w:sz w:val="20"/>
                <w:szCs w:val="20"/>
              </w:rPr>
            </w:pPr>
          </w:p>
          <w:p w:rsidR="000A327A" w:rsidRDefault="000A327A" w:rsidP="000A327A">
            <w:pPr>
              <w:spacing w:before="120" w:after="120" w:line="240" w:lineRule="auto"/>
              <w:rPr>
                <w:rFonts w:ascii="Times New Roman" w:eastAsia="Times New Roman" w:hAnsi="Times New Roman" w:cs="Times New Roman"/>
                <w:b/>
                <w:bCs/>
                <w:snapToGrid w:val="0"/>
                <w:sz w:val="20"/>
                <w:szCs w:val="20"/>
              </w:rPr>
            </w:pPr>
            <w:r w:rsidRPr="000A327A">
              <w:rPr>
                <w:rFonts w:ascii="Times New Roman" w:eastAsia="Times New Roman" w:hAnsi="Times New Roman" w:cs="Times New Roman"/>
                <w:b/>
                <w:bCs/>
                <w:snapToGrid w:val="0"/>
                <w:sz w:val="20"/>
                <w:szCs w:val="20"/>
              </w:rPr>
              <w:t>LED TV</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4K Ultra HD QLED screen with an integrated satellite receiver, </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Android operating system with GOOGLE, </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ULTRA HD, with a resolution (pixel) of 3840 x 2160, </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The device must have a Quad-Core processor, </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Screen size must be 65 inches / 163 cm, </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Broadcasting features must include HEVC, automatic channel search, language and subtitle support in digital broadcasting, USB recording, and an electronic program guide, </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TV receiver must support DVB-T2/C/S2, </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The device’s channel memory must have a capacity of 1000 T/T2 - 1000 C - 6000 S2, </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The display technology must be QLED TV, </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The device must have 3 HDMI inputs, </w:t>
            </w:r>
          </w:p>
          <w:p w:rsidR="000A327A"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The device must have Smart TV, Wi-Fi, HDR, and an integrated satellite receiver, </w:t>
            </w:r>
          </w:p>
          <w:p w:rsidR="009545C5" w:rsidRPr="009545C5" w:rsidRDefault="009545C5"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R</w:t>
            </w:r>
            <w:r w:rsidR="000A327A" w:rsidRPr="009545C5">
              <w:rPr>
                <w:rFonts w:ascii="Times New Roman" w:eastAsia="Times New Roman" w:hAnsi="Times New Roman" w:cs="Times New Roman"/>
                <w:bCs/>
                <w:snapToGrid w:val="0"/>
                <w:sz w:val="20"/>
                <w:szCs w:val="20"/>
              </w:rPr>
              <w:t xml:space="preserve">eal refresh rate must be 120 Hz, and the software refresh rate must be 1000 Hz, </w:t>
            </w:r>
          </w:p>
          <w:p w:rsidR="009545C5"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F energy rating according to the new EU energy standards, </w:t>
            </w:r>
          </w:p>
          <w:p w:rsidR="009545C5"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HDR energy consumption must be at least G class, </w:t>
            </w:r>
          </w:p>
          <w:p w:rsidR="009545C5" w:rsidRPr="009545C5" w:rsidRDefault="000A327A" w:rsidP="00F942E3">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 xml:space="preserve">The annual energy consumption (kWh/100h) must be a maximum of 160, </w:t>
            </w:r>
          </w:p>
          <w:p w:rsidR="00677A7D" w:rsidRPr="002B0681" w:rsidRDefault="009545C5" w:rsidP="002B0681">
            <w:pPr>
              <w:spacing w:after="0" w:line="240" w:lineRule="auto"/>
              <w:rPr>
                <w:rFonts w:ascii="Times New Roman" w:eastAsia="Times New Roman" w:hAnsi="Times New Roman" w:cs="Times New Roman"/>
                <w:bCs/>
                <w:snapToGrid w:val="0"/>
                <w:sz w:val="20"/>
                <w:szCs w:val="20"/>
              </w:rPr>
            </w:pPr>
            <w:r w:rsidRPr="009545C5">
              <w:rPr>
                <w:rFonts w:ascii="Times New Roman" w:eastAsia="Times New Roman" w:hAnsi="Times New Roman" w:cs="Times New Roman"/>
                <w:bCs/>
                <w:snapToGrid w:val="0"/>
                <w:sz w:val="20"/>
                <w:szCs w:val="20"/>
              </w:rPr>
              <w:t>M</w:t>
            </w:r>
            <w:r w:rsidR="000A327A" w:rsidRPr="009545C5">
              <w:rPr>
                <w:rFonts w:ascii="Times New Roman" w:eastAsia="Times New Roman" w:hAnsi="Times New Roman" w:cs="Times New Roman"/>
                <w:bCs/>
                <w:snapToGrid w:val="0"/>
                <w:sz w:val="20"/>
                <w:szCs w:val="20"/>
              </w:rPr>
              <w:t>ust</w:t>
            </w:r>
            <w:r w:rsidR="002B0681">
              <w:rPr>
                <w:rFonts w:ascii="Times New Roman" w:eastAsia="Times New Roman" w:hAnsi="Times New Roman" w:cs="Times New Roman"/>
                <w:bCs/>
                <w:snapToGrid w:val="0"/>
                <w:sz w:val="20"/>
                <w:szCs w:val="20"/>
              </w:rPr>
              <w:t xml:space="preserve"> come with a 24-month warranty</w:t>
            </w:r>
          </w:p>
        </w:tc>
        <w:tc>
          <w:tcPr>
            <w:tcW w:w="1559" w:type="dxa"/>
            <w:vAlign w:val="center"/>
          </w:tcPr>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p>
        </w:tc>
        <w:tc>
          <w:tcPr>
            <w:tcW w:w="1701" w:type="dxa"/>
          </w:tcPr>
          <w:p w:rsidR="00B93E48" w:rsidRPr="00B93E48" w:rsidRDefault="00B93E48" w:rsidP="00B93E48">
            <w:pPr>
              <w:spacing w:before="120" w:after="120" w:line="240" w:lineRule="auto"/>
              <w:rPr>
                <w:rFonts w:ascii="Times New Roman" w:eastAsia="Times New Roman" w:hAnsi="Times New Roman" w:cs="Times New Roman"/>
                <w:b/>
                <w:snapToGrid w:val="0"/>
                <w:sz w:val="20"/>
                <w:szCs w:val="20"/>
                <w:lang w:val="en-GB"/>
              </w:rPr>
            </w:pPr>
          </w:p>
        </w:tc>
        <w:tc>
          <w:tcPr>
            <w:tcW w:w="1701" w:type="dxa"/>
          </w:tcPr>
          <w:p w:rsidR="00B93E48" w:rsidRPr="00B93E48" w:rsidRDefault="00B93E48" w:rsidP="00B93E48">
            <w:pPr>
              <w:tabs>
                <w:tab w:val="left" w:pos="729"/>
              </w:tabs>
              <w:spacing w:before="120" w:after="120" w:line="240" w:lineRule="auto"/>
              <w:jc w:val="center"/>
              <w:rPr>
                <w:rFonts w:ascii="Times New Roman" w:eastAsia="Times New Roman" w:hAnsi="Times New Roman" w:cs="Times New Roman"/>
                <w:b/>
                <w:snapToGrid w:val="0"/>
                <w:sz w:val="20"/>
                <w:szCs w:val="20"/>
                <w:lang w:val="en-GB"/>
              </w:rPr>
            </w:pPr>
          </w:p>
        </w:tc>
      </w:tr>
    </w:tbl>
    <w:p w:rsidR="00B93E48" w:rsidRDefault="00B93E48" w:rsidP="002B0681"/>
    <w:sectPr w:rsidR="00B93E48" w:rsidSect="00B93E48">
      <w:footerReference w:type="default" r:id="rId7"/>
      <w:pgSz w:w="16838" w:h="11906" w:orient="landscape"/>
      <w:pgMar w:top="1417" w:right="167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433" w:rsidRDefault="00455433" w:rsidP="00CB46F3">
      <w:pPr>
        <w:spacing w:after="0" w:line="240" w:lineRule="auto"/>
      </w:pPr>
      <w:r>
        <w:separator/>
      </w:r>
    </w:p>
  </w:endnote>
  <w:endnote w:type="continuationSeparator" w:id="0">
    <w:p w:rsidR="00455433" w:rsidRDefault="00455433" w:rsidP="00CB4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6F3" w:rsidRPr="00C4214C" w:rsidRDefault="00CB46F3" w:rsidP="00CB46F3">
    <w:pPr>
      <w:pStyle w:val="AltBilgi"/>
      <w:tabs>
        <w:tab w:val="right" w:pos="14317"/>
      </w:tabs>
      <w:rPr>
        <w:rFonts w:ascii="Times New Roman" w:hAnsi="Times New Roman"/>
        <w:sz w:val="18"/>
        <w:szCs w:val="18"/>
        <w:lang w:val="en-GB"/>
      </w:rPr>
    </w:pPr>
    <w:r>
      <w:rPr>
        <w:rFonts w:ascii="Times New Roman" w:hAnsi="Times New Roman"/>
        <w:b/>
        <w:sz w:val="18"/>
        <w:lang w:val="en-GB"/>
      </w:rPr>
      <w:t>2025</w:t>
    </w:r>
    <w:r w:rsidRPr="00C4214C">
      <w:rPr>
        <w:rFonts w:ascii="Times New Roman" w:hAnsi="Times New Roman"/>
        <w:sz w:val="18"/>
        <w:szCs w:val="18"/>
        <w:lang w:val="en-GB"/>
      </w:rPr>
      <w:tab/>
    </w:r>
    <w:r>
      <w:rPr>
        <w:rFonts w:ascii="Times New Roman" w:hAnsi="Times New Roman"/>
        <w:sz w:val="18"/>
        <w:szCs w:val="18"/>
        <w:lang w:val="en-GB"/>
      </w:rPr>
      <w:t xml:space="preserve"> </w:t>
    </w:r>
    <w:r>
      <w:rPr>
        <w:rFonts w:ascii="Times New Roman" w:hAnsi="Times New Roman"/>
        <w:sz w:val="18"/>
        <w:szCs w:val="18"/>
        <w:lang w:val="en-GB"/>
      </w:rPr>
      <w:tab/>
    </w:r>
    <w:r>
      <w:rPr>
        <w:rFonts w:ascii="Times New Roman" w:hAnsi="Times New Roman"/>
        <w:sz w:val="18"/>
        <w:szCs w:val="18"/>
        <w:lang w:val="en-GB"/>
      </w:rPr>
      <w:tab/>
    </w:r>
    <w:r w:rsidRPr="00C4214C">
      <w:rPr>
        <w:rFonts w:ascii="Times New Roman" w:hAnsi="Times New Roman"/>
        <w:sz w:val="18"/>
        <w:szCs w:val="18"/>
        <w:lang w:val="en-GB"/>
      </w:rPr>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455433">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455433">
      <w:rPr>
        <w:rFonts w:ascii="Times New Roman" w:hAnsi="Times New Roman"/>
        <w:noProof/>
        <w:sz w:val="18"/>
        <w:szCs w:val="18"/>
        <w:lang w:val="en-GB"/>
      </w:rPr>
      <w:t>1</w:t>
    </w:r>
    <w:r w:rsidRPr="00C4214C">
      <w:rPr>
        <w:rFonts w:ascii="Times New Roman" w:hAnsi="Times New Roman"/>
        <w:sz w:val="18"/>
        <w:szCs w:val="18"/>
      </w:rPr>
      <w:fldChar w:fldCharType="end"/>
    </w:r>
  </w:p>
  <w:p w:rsidR="00CB46F3" w:rsidRPr="00C4214C" w:rsidRDefault="00CB46F3" w:rsidP="00CB46F3">
    <w:pPr>
      <w:pStyle w:val="AltBilgi"/>
      <w:tabs>
        <w:tab w:val="right" w:pos="14317"/>
      </w:tabs>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p w:rsidR="00CB46F3" w:rsidRDefault="00CB46F3" w:rsidP="00CB46F3">
    <w:pPr>
      <w:pStyle w:val="AltBilgi"/>
      <w:tabs>
        <w:tab w:val="clear" w:pos="4536"/>
        <w:tab w:val="clear" w:pos="9072"/>
        <w:tab w:val="center" w:pos="11199"/>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433" w:rsidRDefault="00455433" w:rsidP="00CB46F3">
      <w:pPr>
        <w:spacing w:after="0" w:line="240" w:lineRule="auto"/>
      </w:pPr>
      <w:r>
        <w:separator/>
      </w:r>
    </w:p>
  </w:footnote>
  <w:footnote w:type="continuationSeparator" w:id="0">
    <w:p w:rsidR="00455433" w:rsidRDefault="00455433" w:rsidP="00CB46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833D26"/>
    <w:multiLevelType w:val="multilevel"/>
    <w:tmpl w:val="300A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542FA"/>
    <w:multiLevelType w:val="multilevel"/>
    <w:tmpl w:val="4BD21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667D20"/>
    <w:multiLevelType w:val="multilevel"/>
    <w:tmpl w:val="FB78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5E4EE5"/>
    <w:multiLevelType w:val="multilevel"/>
    <w:tmpl w:val="0060C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E48"/>
    <w:rsid w:val="000A2069"/>
    <w:rsid w:val="000A327A"/>
    <w:rsid w:val="000D1D4B"/>
    <w:rsid w:val="001E48CF"/>
    <w:rsid w:val="00201195"/>
    <w:rsid w:val="0022739C"/>
    <w:rsid w:val="00295F0F"/>
    <w:rsid w:val="002B0681"/>
    <w:rsid w:val="003A4865"/>
    <w:rsid w:val="003D6BE3"/>
    <w:rsid w:val="00455433"/>
    <w:rsid w:val="00485CA8"/>
    <w:rsid w:val="00495594"/>
    <w:rsid w:val="004B648F"/>
    <w:rsid w:val="004D4084"/>
    <w:rsid w:val="00582ACB"/>
    <w:rsid w:val="005A22F3"/>
    <w:rsid w:val="00631A3A"/>
    <w:rsid w:val="00677A7D"/>
    <w:rsid w:val="00683DFB"/>
    <w:rsid w:val="007F7D58"/>
    <w:rsid w:val="00842536"/>
    <w:rsid w:val="008C3ABA"/>
    <w:rsid w:val="0094218B"/>
    <w:rsid w:val="009479CC"/>
    <w:rsid w:val="009545C5"/>
    <w:rsid w:val="00A00BDA"/>
    <w:rsid w:val="00AF2887"/>
    <w:rsid w:val="00AF5CBE"/>
    <w:rsid w:val="00B93E48"/>
    <w:rsid w:val="00BE41D9"/>
    <w:rsid w:val="00CB0582"/>
    <w:rsid w:val="00CB46F3"/>
    <w:rsid w:val="00D364AA"/>
    <w:rsid w:val="00DF41D4"/>
    <w:rsid w:val="00E4608E"/>
    <w:rsid w:val="00E61B56"/>
    <w:rsid w:val="00E82A9D"/>
    <w:rsid w:val="00EA22C1"/>
    <w:rsid w:val="00F942E3"/>
    <w:rsid w:val="00FA3F3F"/>
    <w:rsid w:val="00FB14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27DE8"/>
  <w15:chartTrackingRefBased/>
  <w15:docId w15:val="{55C266FF-E114-4CF2-93D4-0BBD7339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B93E48"/>
    <w:pPr>
      <w:keepNext/>
      <w:numPr>
        <w:numId w:val="1"/>
      </w:numPr>
      <w:tabs>
        <w:tab w:val="right" w:pos="567"/>
      </w:tabs>
      <w:spacing w:before="240" w:after="240" w:line="240" w:lineRule="auto"/>
      <w:jc w:val="both"/>
      <w:outlineLvl w:val="0"/>
    </w:pPr>
    <w:rPr>
      <w:rFonts w:ascii="Arial" w:eastAsia="Times New Roman" w:hAnsi="Arial" w:cs="Times New Roman"/>
      <w:b/>
      <w:snapToGrid w:val="0"/>
      <w:sz w:val="20"/>
      <w:szCs w:val="20"/>
      <w:lang w:val="fr-BE"/>
    </w:rPr>
  </w:style>
  <w:style w:type="paragraph" w:styleId="Balk2">
    <w:name w:val="heading 2"/>
    <w:basedOn w:val="Normal"/>
    <w:next w:val="Normal"/>
    <w:link w:val="Balk2Char"/>
    <w:uiPriority w:val="9"/>
    <w:semiHidden/>
    <w:unhideWhenUsed/>
    <w:qFormat/>
    <w:rsid w:val="00677A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semiHidden/>
    <w:unhideWhenUsed/>
    <w:qFormat/>
    <w:rsid w:val="00677A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link w:val="Balk4Char"/>
    <w:qFormat/>
    <w:rsid w:val="00B93E48"/>
    <w:pPr>
      <w:keepNext/>
      <w:numPr>
        <w:ilvl w:val="3"/>
        <w:numId w:val="1"/>
      </w:numPr>
      <w:spacing w:before="240" w:after="60" w:line="240" w:lineRule="auto"/>
      <w:outlineLvl w:val="3"/>
    </w:pPr>
    <w:rPr>
      <w:rFonts w:ascii="Arial" w:eastAsia="Times New Roman" w:hAnsi="Arial" w:cs="Times New Roman"/>
      <w:b/>
      <w:snapToGrid w:val="0"/>
      <w:sz w:val="24"/>
      <w:szCs w:val="20"/>
      <w:lang w:val="sv-SE"/>
    </w:rPr>
  </w:style>
  <w:style w:type="paragraph" w:styleId="Balk5">
    <w:name w:val="heading 5"/>
    <w:basedOn w:val="Normal"/>
    <w:next w:val="Normal"/>
    <w:link w:val="Balk5Char"/>
    <w:qFormat/>
    <w:rsid w:val="00B93E48"/>
    <w:pPr>
      <w:numPr>
        <w:ilvl w:val="4"/>
        <w:numId w:val="1"/>
      </w:numPr>
      <w:spacing w:before="240" w:after="60" w:line="240" w:lineRule="auto"/>
      <w:outlineLvl w:val="4"/>
    </w:pPr>
    <w:rPr>
      <w:rFonts w:ascii="Arial" w:eastAsia="Times New Roman" w:hAnsi="Arial" w:cs="Times New Roman"/>
      <w:snapToGrid w:val="0"/>
      <w:szCs w:val="20"/>
      <w:lang w:val="sv-SE"/>
    </w:rPr>
  </w:style>
  <w:style w:type="paragraph" w:styleId="Balk6">
    <w:name w:val="heading 6"/>
    <w:basedOn w:val="Normal"/>
    <w:next w:val="Normal"/>
    <w:link w:val="Balk6Char"/>
    <w:qFormat/>
    <w:rsid w:val="00B93E48"/>
    <w:pPr>
      <w:numPr>
        <w:ilvl w:val="5"/>
        <w:numId w:val="1"/>
      </w:numPr>
      <w:tabs>
        <w:tab w:val="clear" w:pos="360"/>
        <w:tab w:val="num" w:pos="1152"/>
      </w:tabs>
      <w:spacing w:before="240" w:after="60" w:line="240" w:lineRule="auto"/>
      <w:ind w:left="1152" w:hanging="1152"/>
      <w:outlineLvl w:val="5"/>
    </w:pPr>
    <w:rPr>
      <w:rFonts w:ascii="Arial" w:eastAsia="Times New Roman" w:hAnsi="Arial" w:cs="Times New Roman"/>
      <w:i/>
      <w:snapToGrid w:val="0"/>
      <w:szCs w:val="20"/>
      <w:lang w:val="sv-SE"/>
    </w:rPr>
  </w:style>
  <w:style w:type="paragraph" w:styleId="Balk7">
    <w:name w:val="heading 7"/>
    <w:basedOn w:val="Normal"/>
    <w:next w:val="Normal"/>
    <w:link w:val="Balk7Char"/>
    <w:qFormat/>
    <w:rsid w:val="00B93E48"/>
    <w:pPr>
      <w:numPr>
        <w:ilvl w:val="6"/>
        <w:numId w:val="1"/>
      </w:numPr>
      <w:spacing w:before="240" w:after="60" w:line="240" w:lineRule="auto"/>
      <w:outlineLvl w:val="6"/>
    </w:pPr>
    <w:rPr>
      <w:rFonts w:ascii="Arial" w:eastAsia="Times New Roman" w:hAnsi="Arial" w:cs="Times New Roman"/>
      <w:snapToGrid w:val="0"/>
      <w:sz w:val="20"/>
      <w:szCs w:val="20"/>
      <w:lang w:val="sv-SE"/>
    </w:rPr>
  </w:style>
  <w:style w:type="paragraph" w:styleId="Balk8">
    <w:name w:val="heading 8"/>
    <w:basedOn w:val="Normal"/>
    <w:next w:val="Normal"/>
    <w:link w:val="Balk8Char"/>
    <w:qFormat/>
    <w:rsid w:val="00B93E48"/>
    <w:pPr>
      <w:numPr>
        <w:ilvl w:val="7"/>
        <w:numId w:val="1"/>
      </w:numPr>
      <w:spacing w:before="240" w:after="60" w:line="240" w:lineRule="auto"/>
      <w:outlineLvl w:val="7"/>
    </w:pPr>
    <w:rPr>
      <w:rFonts w:ascii="Arial" w:eastAsia="Times New Roman" w:hAnsi="Arial" w:cs="Times New Roman"/>
      <w:i/>
      <w:snapToGrid w:val="0"/>
      <w:sz w:val="20"/>
      <w:szCs w:val="20"/>
      <w:lang w:val="sv-SE"/>
    </w:rPr>
  </w:style>
  <w:style w:type="paragraph" w:styleId="Balk9">
    <w:name w:val="heading 9"/>
    <w:basedOn w:val="Normal"/>
    <w:next w:val="Normal"/>
    <w:link w:val="Balk9Char"/>
    <w:qFormat/>
    <w:rsid w:val="00B93E48"/>
    <w:pPr>
      <w:numPr>
        <w:ilvl w:val="8"/>
        <w:numId w:val="1"/>
      </w:numPr>
      <w:spacing w:before="240" w:after="60" w:line="240" w:lineRule="auto"/>
      <w:outlineLvl w:val="8"/>
    </w:pPr>
    <w:rPr>
      <w:rFonts w:ascii="Arial" w:eastAsia="Times New Roman" w:hAnsi="Arial" w:cs="Times New Roman"/>
      <w:b/>
      <w:i/>
      <w:snapToGrid w:val="0"/>
      <w:sz w:val="18"/>
      <w:szCs w:val="20"/>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93E48"/>
    <w:rPr>
      <w:rFonts w:ascii="Arial" w:eastAsia="Times New Roman" w:hAnsi="Arial" w:cs="Times New Roman"/>
      <w:b/>
      <w:snapToGrid w:val="0"/>
      <w:sz w:val="20"/>
      <w:szCs w:val="20"/>
      <w:lang w:val="fr-BE"/>
    </w:rPr>
  </w:style>
  <w:style w:type="character" w:customStyle="1" w:styleId="Balk4Char">
    <w:name w:val="Başlık 4 Char"/>
    <w:basedOn w:val="VarsaylanParagrafYazTipi"/>
    <w:link w:val="Balk4"/>
    <w:rsid w:val="00B93E48"/>
    <w:rPr>
      <w:rFonts w:ascii="Arial" w:eastAsia="Times New Roman" w:hAnsi="Arial" w:cs="Times New Roman"/>
      <w:b/>
      <w:snapToGrid w:val="0"/>
      <w:sz w:val="24"/>
      <w:szCs w:val="20"/>
      <w:lang w:val="sv-SE"/>
    </w:rPr>
  </w:style>
  <w:style w:type="character" w:customStyle="1" w:styleId="Balk5Char">
    <w:name w:val="Başlık 5 Char"/>
    <w:basedOn w:val="VarsaylanParagrafYazTipi"/>
    <w:link w:val="Balk5"/>
    <w:rsid w:val="00B93E48"/>
    <w:rPr>
      <w:rFonts w:ascii="Arial" w:eastAsia="Times New Roman" w:hAnsi="Arial" w:cs="Times New Roman"/>
      <w:snapToGrid w:val="0"/>
      <w:szCs w:val="20"/>
      <w:lang w:val="sv-SE"/>
    </w:rPr>
  </w:style>
  <w:style w:type="character" w:customStyle="1" w:styleId="Balk6Char">
    <w:name w:val="Başlık 6 Char"/>
    <w:basedOn w:val="VarsaylanParagrafYazTipi"/>
    <w:link w:val="Balk6"/>
    <w:rsid w:val="00B93E48"/>
    <w:rPr>
      <w:rFonts w:ascii="Arial" w:eastAsia="Times New Roman" w:hAnsi="Arial" w:cs="Times New Roman"/>
      <w:i/>
      <w:snapToGrid w:val="0"/>
      <w:szCs w:val="20"/>
      <w:lang w:val="sv-SE"/>
    </w:rPr>
  </w:style>
  <w:style w:type="character" w:customStyle="1" w:styleId="Balk7Char">
    <w:name w:val="Başlık 7 Char"/>
    <w:basedOn w:val="VarsaylanParagrafYazTipi"/>
    <w:link w:val="Balk7"/>
    <w:rsid w:val="00B93E48"/>
    <w:rPr>
      <w:rFonts w:ascii="Arial" w:eastAsia="Times New Roman" w:hAnsi="Arial" w:cs="Times New Roman"/>
      <w:snapToGrid w:val="0"/>
      <w:sz w:val="20"/>
      <w:szCs w:val="20"/>
      <w:lang w:val="sv-SE"/>
    </w:rPr>
  </w:style>
  <w:style w:type="character" w:customStyle="1" w:styleId="Balk8Char">
    <w:name w:val="Başlık 8 Char"/>
    <w:basedOn w:val="VarsaylanParagrafYazTipi"/>
    <w:link w:val="Balk8"/>
    <w:rsid w:val="00B93E48"/>
    <w:rPr>
      <w:rFonts w:ascii="Arial" w:eastAsia="Times New Roman" w:hAnsi="Arial" w:cs="Times New Roman"/>
      <w:i/>
      <w:snapToGrid w:val="0"/>
      <w:sz w:val="20"/>
      <w:szCs w:val="20"/>
      <w:lang w:val="sv-SE"/>
    </w:rPr>
  </w:style>
  <w:style w:type="character" w:customStyle="1" w:styleId="Balk9Char">
    <w:name w:val="Başlık 9 Char"/>
    <w:basedOn w:val="VarsaylanParagrafYazTipi"/>
    <w:link w:val="Balk9"/>
    <w:rsid w:val="00B93E48"/>
    <w:rPr>
      <w:rFonts w:ascii="Arial" w:eastAsia="Times New Roman" w:hAnsi="Arial" w:cs="Times New Roman"/>
      <w:b/>
      <w:i/>
      <w:snapToGrid w:val="0"/>
      <w:sz w:val="18"/>
      <w:szCs w:val="20"/>
      <w:lang w:val="sv-SE"/>
    </w:rPr>
  </w:style>
  <w:style w:type="paragraph" w:styleId="stBilgi">
    <w:name w:val="header"/>
    <w:basedOn w:val="Normal"/>
    <w:link w:val="stBilgiChar"/>
    <w:uiPriority w:val="99"/>
    <w:unhideWhenUsed/>
    <w:rsid w:val="00CB46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B46F3"/>
  </w:style>
  <w:style w:type="paragraph" w:styleId="AltBilgi">
    <w:name w:val="footer"/>
    <w:basedOn w:val="Normal"/>
    <w:link w:val="AltBilgiChar"/>
    <w:unhideWhenUsed/>
    <w:rsid w:val="00CB46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B46F3"/>
  </w:style>
  <w:style w:type="character" w:customStyle="1" w:styleId="Balk3Char">
    <w:name w:val="Başlık 3 Char"/>
    <w:basedOn w:val="VarsaylanParagrafYazTipi"/>
    <w:link w:val="Balk3"/>
    <w:uiPriority w:val="9"/>
    <w:semiHidden/>
    <w:rsid w:val="00677A7D"/>
    <w:rPr>
      <w:rFonts w:asciiTheme="majorHAnsi" w:eastAsiaTheme="majorEastAsia" w:hAnsiTheme="majorHAnsi" w:cstheme="majorBidi"/>
      <w:color w:val="1F4D78" w:themeColor="accent1" w:themeShade="7F"/>
      <w:sz w:val="24"/>
      <w:szCs w:val="24"/>
    </w:rPr>
  </w:style>
  <w:style w:type="character" w:customStyle="1" w:styleId="Balk2Char">
    <w:name w:val="Başlık 2 Char"/>
    <w:basedOn w:val="VarsaylanParagrafYazTipi"/>
    <w:link w:val="Balk2"/>
    <w:uiPriority w:val="9"/>
    <w:semiHidden/>
    <w:rsid w:val="00677A7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538523">
      <w:bodyDiv w:val="1"/>
      <w:marLeft w:val="0"/>
      <w:marRight w:val="0"/>
      <w:marTop w:val="0"/>
      <w:marBottom w:val="0"/>
      <w:divBdr>
        <w:top w:val="none" w:sz="0" w:space="0" w:color="auto"/>
        <w:left w:val="none" w:sz="0" w:space="0" w:color="auto"/>
        <w:bottom w:val="none" w:sz="0" w:space="0" w:color="auto"/>
        <w:right w:val="none" w:sz="0" w:space="0" w:color="auto"/>
      </w:divBdr>
    </w:div>
    <w:div w:id="1040742410">
      <w:bodyDiv w:val="1"/>
      <w:marLeft w:val="0"/>
      <w:marRight w:val="0"/>
      <w:marTop w:val="0"/>
      <w:marBottom w:val="0"/>
      <w:divBdr>
        <w:top w:val="none" w:sz="0" w:space="0" w:color="auto"/>
        <w:left w:val="none" w:sz="0" w:space="0" w:color="auto"/>
        <w:bottom w:val="none" w:sz="0" w:space="0" w:color="auto"/>
        <w:right w:val="none" w:sz="0" w:space="0" w:color="auto"/>
      </w:divBdr>
    </w:div>
    <w:div w:id="1046418669">
      <w:bodyDiv w:val="1"/>
      <w:marLeft w:val="0"/>
      <w:marRight w:val="0"/>
      <w:marTop w:val="0"/>
      <w:marBottom w:val="0"/>
      <w:divBdr>
        <w:top w:val="none" w:sz="0" w:space="0" w:color="auto"/>
        <w:left w:val="none" w:sz="0" w:space="0" w:color="auto"/>
        <w:bottom w:val="none" w:sz="0" w:space="0" w:color="auto"/>
        <w:right w:val="none" w:sz="0" w:space="0" w:color="auto"/>
      </w:divBdr>
    </w:div>
    <w:div w:id="17609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665</Words>
  <Characters>3792</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
      <vt:lpstr>ANNEX II + III:	 TECHNICAL SPECIFICATIONS + TECHNICAL OFFER</vt:lpstr>
      <vt:lpstr>Contract title: Delivery And Installation Of Equipment For "Exhibition Center - </vt:lpstr>
      <vt:lpstr>p 1 /3</vt:lpstr>
    </vt:vector>
  </TitlesOfParts>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Bahar MANAV TOPRAK</dc:creator>
  <cp:keywords/>
  <dc:description/>
  <cp:lastModifiedBy>Mustafa Melih Emre BEJİ</cp:lastModifiedBy>
  <cp:revision>4</cp:revision>
  <dcterms:created xsi:type="dcterms:W3CDTF">2026-05-14T12:02:00Z</dcterms:created>
  <dcterms:modified xsi:type="dcterms:W3CDTF">2026-05-14T12:19:00Z</dcterms:modified>
</cp:coreProperties>
</file>